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682FE" w14:textId="77777777" w:rsidR="008F6B1A" w:rsidRDefault="008F6B1A" w:rsidP="008F6B1A">
      <w:pPr>
        <w:ind w:right="60"/>
        <w:rPr>
          <w:rFonts w:cstheme="minorHAnsi"/>
          <w:b/>
          <w:bCs/>
          <w:sz w:val="28"/>
          <w:szCs w:val="28"/>
        </w:rPr>
      </w:pPr>
    </w:p>
    <w:p w14:paraId="1F39E5E2" w14:textId="6AB62D7A" w:rsidR="008F6B1A" w:rsidRDefault="00527D3E" w:rsidP="008F6B1A">
      <w:pPr>
        <w:ind w:right="60"/>
        <w:rPr>
          <w:rFonts w:cstheme="minorHAnsi"/>
          <w:b/>
          <w:bCs/>
          <w:sz w:val="28"/>
          <w:szCs w:val="28"/>
        </w:rPr>
      </w:pPr>
      <w:r>
        <w:rPr>
          <w:noProof/>
          <w:lang w:eastAsia="en-GB"/>
        </w:rPr>
        <w:drawing>
          <wp:inline distT="0" distB="0" distL="0" distR="0" wp14:anchorId="56413FFC" wp14:editId="20408EED">
            <wp:extent cx="1288998" cy="434264"/>
            <wp:effectExtent l="0" t="0" r="698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p w14:paraId="69FB8067" w14:textId="77777777" w:rsidR="00527D3E" w:rsidRDefault="00527D3E" w:rsidP="008F6B1A">
      <w:pPr>
        <w:ind w:right="60"/>
        <w:rPr>
          <w:rFonts w:cstheme="minorHAnsi"/>
          <w:b/>
          <w:bCs/>
          <w:sz w:val="28"/>
          <w:szCs w:val="28"/>
        </w:rPr>
      </w:pPr>
      <w:bookmarkStart w:id="0" w:name="_GoBack"/>
      <w:bookmarkEnd w:id="0"/>
    </w:p>
    <w:p w14:paraId="0463DF0F" w14:textId="67D601B7" w:rsidR="008F6B1A" w:rsidRDefault="00527D3E" w:rsidP="008F6B1A">
      <w:pPr>
        <w:ind w:right="60"/>
        <w:rPr>
          <w:rFonts w:cstheme="minorHAnsi"/>
          <w:b/>
          <w:bCs/>
          <w:sz w:val="28"/>
          <w:szCs w:val="28"/>
        </w:rPr>
      </w:pPr>
      <w:r>
        <w:rPr>
          <w:rFonts w:cstheme="minorHAnsi"/>
          <w:b/>
          <w:bCs/>
          <w:sz w:val="28"/>
          <w:szCs w:val="28"/>
        </w:rPr>
        <w:t>Progression in skills and knowledge</w:t>
      </w:r>
    </w:p>
    <w:p w14:paraId="01782BE9" w14:textId="4DDB2817" w:rsidR="008F6B1A" w:rsidRPr="00460724" w:rsidRDefault="008F6B1A" w:rsidP="00460724">
      <w:pPr>
        <w:ind w:right="60"/>
        <w:rPr>
          <w:rFonts w:eastAsia="Arial" w:cstheme="minorHAnsi"/>
          <w:sz w:val="24"/>
        </w:rPr>
      </w:pPr>
      <w:r w:rsidRPr="00460724">
        <w:rPr>
          <w:rFonts w:eastAsia="Arial" w:cstheme="minorHAnsi"/>
          <w:sz w:val="24"/>
        </w:rPr>
        <w:t xml:space="preserve">The </w:t>
      </w:r>
      <w:proofErr w:type="spellStart"/>
      <w:r w:rsidRPr="00460724">
        <w:rPr>
          <w:rFonts w:eastAsia="Arial" w:cstheme="minorHAnsi"/>
          <w:sz w:val="24"/>
        </w:rPr>
        <w:t>DfE</w:t>
      </w:r>
      <w:proofErr w:type="spellEnd"/>
      <w:r w:rsidRPr="00460724">
        <w:rPr>
          <w:rFonts w:eastAsia="Arial" w:cstheme="minorHAnsi"/>
          <w:sz w:val="24"/>
        </w:rPr>
        <w:t xml:space="preserve"> Key Stage 2 Languages Programme of Study outlines</w:t>
      </w:r>
      <w:r w:rsidR="009D068B">
        <w:rPr>
          <w:rFonts w:eastAsia="Arial" w:cstheme="minorHAnsi"/>
          <w:sz w:val="24"/>
        </w:rPr>
        <w:t xml:space="preserve"> </w:t>
      </w:r>
      <w:r w:rsidRPr="00460724">
        <w:rPr>
          <w:rFonts w:eastAsia="Arial" w:cstheme="minorHAnsi"/>
          <w:sz w:val="24"/>
        </w:rPr>
        <w:t>12 primary foreign language teaching requirements or targets that primary schools should ensure their pupils are able to achieve by the end of key stage 2.</w:t>
      </w:r>
    </w:p>
    <w:p w14:paraId="02D629D3" w14:textId="0A4C8D89" w:rsidR="008F6B1A" w:rsidRPr="00460724" w:rsidRDefault="008F6B1A" w:rsidP="00460724">
      <w:pPr>
        <w:rPr>
          <w:rFonts w:eastAsia="Arial" w:cstheme="minorHAnsi"/>
          <w:sz w:val="24"/>
        </w:rPr>
      </w:pPr>
      <w:r w:rsidRPr="00460724">
        <w:rPr>
          <w:rFonts w:eastAsia="Arial" w:cstheme="minorHAnsi"/>
          <w:b/>
          <w:sz w:val="24"/>
        </w:rPr>
        <w:t>By the end of key stage 2</w:t>
      </w:r>
      <w:r w:rsidRPr="00460724">
        <w:rPr>
          <w:rFonts w:eastAsia="Arial" w:cstheme="minorHAnsi"/>
          <w:sz w:val="24"/>
        </w:rPr>
        <w:t>, pupils should be able to:</w:t>
      </w:r>
    </w:p>
    <w:p w14:paraId="6D0F3421" w14:textId="77777777" w:rsidR="008F6B1A" w:rsidRPr="00460724" w:rsidRDefault="008F6B1A" w:rsidP="00AD3DA1">
      <w:pPr>
        <w:numPr>
          <w:ilvl w:val="0"/>
          <w:numId w:val="8"/>
        </w:numPr>
        <w:spacing w:after="0" w:line="252" w:lineRule="auto"/>
        <w:ind w:left="1145" w:right="180" w:hanging="357"/>
        <w:rPr>
          <w:rFonts w:eastAsia="Arial" w:cstheme="minorHAnsi"/>
          <w:sz w:val="24"/>
        </w:rPr>
      </w:pPr>
      <w:r w:rsidRPr="00460724">
        <w:rPr>
          <w:rFonts w:eastAsia="Arial" w:cstheme="minorHAnsi"/>
          <w:sz w:val="24"/>
        </w:rPr>
        <w:t>Listen attentively to spoken language and show understanding by joining in and responding.</w:t>
      </w:r>
    </w:p>
    <w:p w14:paraId="7B4FC3D5" w14:textId="77777777" w:rsidR="008F6B1A" w:rsidRPr="00460724" w:rsidRDefault="008F6B1A" w:rsidP="00AD3DA1">
      <w:pPr>
        <w:numPr>
          <w:ilvl w:val="0"/>
          <w:numId w:val="8"/>
        </w:numPr>
        <w:spacing w:after="0" w:line="252" w:lineRule="auto"/>
        <w:ind w:left="1145" w:right="100" w:hanging="357"/>
        <w:rPr>
          <w:rFonts w:eastAsia="Arial" w:cstheme="minorHAnsi"/>
          <w:sz w:val="24"/>
        </w:rPr>
      </w:pPr>
      <w:r w:rsidRPr="00460724">
        <w:rPr>
          <w:rFonts w:eastAsia="Arial" w:cstheme="minorHAnsi"/>
          <w:sz w:val="24"/>
        </w:rPr>
        <w:t>Explore the patterns and sounds of language through songs and rhymes and link the spelling, sound and meaning of words.</w:t>
      </w:r>
    </w:p>
    <w:p w14:paraId="3E18BE3C" w14:textId="77777777" w:rsidR="008F6B1A" w:rsidRPr="00460724" w:rsidRDefault="008F6B1A" w:rsidP="00AD3DA1">
      <w:pPr>
        <w:numPr>
          <w:ilvl w:val="0"/>
          <w:numId w:val="8"/>
        </w:numPr>
        <w:spacing w:after="0" w:line="252" w:lineRule="auto"/>
        <w:ind w:left="1145" w:right="920" w:hanging="357"/>
        <w:rPr>
          <w:rFonts w:eastAsia="Arial" w:cstheme="minorHAnsi"/>
          <w:sz w:val="24"/>
        </w:rPr>
      </w:pPr>
      <w:r w:rsidRPr="00460724">
        <w:rPr>
          <w:rFonts w:eastAsia="Arial" w:cstheme="minorHAnsi"/>
          <w:sz w:val="24"/>
        </w:rPr>
        <w:t>Engage in conversations; ask and answer questions; express opinions and respond to those of others; seek clarification and help.</w:t>
      </w:r>
    </w:p>
    <w:p w14:paraId="5646E760" w14:textId="77777777" w:rsidR="008F6B1A" w:rsidRPr="00460724" w:rsidRDefault="008F6B1A" w:rsidP="00AD3DA1">
      <w:pPr>
        <w:numPr>
          <w:ilvl w:val="0"/>
          <w:numId w:val="8"/>
        </w:numPr>
        <w:spacing w:after="0" w:line="252" w:lineRule="auto"/>
        <w:ind w:left="1145" w:right="840" w:hanging="357"/>
        <w:rPr>
          <w:rFonts w:eastAsia="Arial" w:cstheme="minorHAnsi"/>
          <w:sz w:val="24"/>
        </w:rPr>
      </w:pPr>
      <w:r w:rsidRPr="00460724">
        <w:rPr>
          <w:rFonts w:eastAsia="Arial" w:cstheme="minorHAnsi"/>
          <w:sz w:val="24"/>
        </w:rPr>
        <w:t>Speak in sentences, using familiar vocabulary, phrases and basic language structures.</w:t>
      </w:r>
    </w:p>
    <w:p w14:paraId="79273712" w14:textId="77777777" w:rsidR="008F6B1A" w:rsidRPr="00460724" w:rsidRDefault="008F6B1A" w:rsidP="00AD3DA1">
      <w:pPr>
        <w:numPr>
          <w:ilvl w:val="0"/>
          <w:numId w:val="8"/>
        </w:numPr>
        <w:spacing w:after="0" w:line="252" w:lineRule="auto"/>
        <w:ind w:left="1145" w:right="220" w:hanging="357"/>
        <w:rPr>
          <w:rFonts w:eastAsia="Arial" w:cstheme="minorHAnsi"/>
          <w:sz w:val="24"/>
        </w:rPr>
      </w:pPr>
      <w:r w:rsidRPr="00460724">
        <w:rPr>
          <w:rFonts w:eastAsia="Arial" w:cstheme="minorHAnsi"/>
          <w:sz w:val="24"/>
        </w:rPr>
        <w:t>Develop accurate pronunciation and intonation so that others understand when they are reading aloud or using familiar words and phrases.</w:t>
      </w:r>
    </w:p>
    <w:p w14:paraId="7078AEA3" w14:textId="77777777" w:rsidR="008F6B1A" w:rsidRPr="00460724" w:rsidRDefault="008F6B1A" w:rsidP="00AD3DA1">
      <w:pPr>
        <w:numPr>
          <w:ilvl w:val="0"/>
          <w:numId w:val="8"/>
        </w:numPr>
        <w:spacing w:after="0" w:line="252" w:lineRule="auto"/>
        <w:ind w:left="1145" w:hanging="357"/>
        <w:rPr>
          <w:rFonts w:eastAsia="Arial" w:cstheme="minorHAnsi"/>
          <w:sz w:val="24"/>
        </w:rPr>
      </w:pPr>
      <w:r w:rsidRPr="00460724">
        <w:rPr>
          <w:rFonts w:eastAsia="Arial" w:cstheme="minorHAnsi"/>
          <w:sz w:val="24"/>
        </w:rPr>
        <w:t>Present ideas and information orally to a range of audiences.</w:t>
      </w:r>
    </w:p>
    <w:p w14:paraId="60D0A237" w14:textId="77777777" w:rsidR="008F6B1A" w:rsidRPr="00460724" w:rsidRDefault="008F6B1A" w:rsidP="00AD3DA1">
      <w:pPr>
        <w:numPr>
          <w:ilvl w:val="0"/>
          <w:numId w:val="8"/>
        </w:numPr>
        <w:spacing w:after="0" w:line="252" w:lineRule="auto"/>
        <w:ind w:left="1145" w:hanging="357"/>
        <w:rPr>
          <w:rFonts w:eastAsia="Arial" w:cstheme="minorHAnsi"/>
          <w:sz w:val="24"/>
        </w:rPr>
      </w:pPr>
      <w:r w:rsidRPr="00460724">
        <w:rPr>
          <w:rFonts w:eastAsia="Arial" w:cstheme="minorHAnsi"/>
          <w:sz w:val="24"/>
        </w:rPr>
        <w:t>Read carefully and show understanding of words, phrases and simple writing.</w:t>
      </w:r>
    </w:p>
    <w:p w14:paraId="3EEC13B0" w14:textId="77777777" w:rsidR="008F6B1A" w:rsidRPr="00460724" w:rsidRDefault="008F6B1A" w:rsidP="00AD3DA1">
      <w:pPr>
        <w:numPr>
          <w:ilvl w:val="0"/>
          <w:numId w:val="8"/>
        </w:numPr>
        <w:spacing w:after="0" w:line="252" w:lineRule="auto"/>
        <w:ind w:left="1145" w:hanging="357"/>
        <w:rPr>
          <w:rFonts w:eastAsia="Arial" w:cstheme="minorHAnsi"/>
          <w:sz w:val="24"/>
        </w:rPr>
      </w:pPr>
      <w:r w:rsidRPr="00460724">
        <w:rPr>
          <w:rFonts w:eastAsia="Arial" w:cstheme="minorHAnsi"/>
          <w:sz w:val="24"/>
        </w:rPr>
        <w:t>Appreciate stories, songs, poems and rhymes in the language.</w:t>
      </w:r>
    </w:p>
    <w:p w14:paraId="01BC1C82" w14:textId="77777777" w:rsidR="008F6B1A" w:rsidRPr="00460724" w:rsidRDefault="008F6B1A" w:rsidP="00AD3DA1">
      <w:pPr>
        <w:numPr>
          <w:ilvl w:val="0"/>
          <w:numId w:val="8"/>
        </w:numPr>
        <w:tabs>
          <w:tab w:val="left" w:pos="720"/>
        </w:tabs>
        <w:spacing w:after="0" w:line="252" w:lineRule="auto"/>
        <w:ind w:left="1145" w:right="40" w:hanging="357"/>
        <w:rPr>
          <w:rFonts w:eastAsia="Arial" w:cstheme="minorHAnsi"/>
          <w:sz w:val="24"/>
        </w:rPr>
      </w:pPr>
      <w:r w:rsidRPr="00460724">
        <w:rPr>
          <w:rFonts w:eastAsia="Arial" w:cstheme="minorHAnsi"/>
          <w:sz w:val="24"/>
        </w:rPr>
        <w:t>Broaden their vocabulary and develop their ability to understand new words that are introduced into familiar written material, including through using a dictionary.</w:t>
      </w:r>
    </w:p>
    <w:p w14:paraId="289E6B57" w14:textId="77777777" w:rsidR="008F6B1A" w:rsidRPr="00460724" w:rsidRDefault="008F6B1A" w:rsidP="00AD3DA1">
      <w:pPr>
        <w:numPr>
          <w:ilvl w:val="0"/>
          <w:numId w:val="8"/>
        </w:numPr>
        <w:tabs>
          <w:tab w:val="left" w:pos="720"/>
        </w:tabs>
        <w:spacing w:after="0" w:line="252" w:lineRule="auto"/>
        <w:ind w:left="1145" w:right="40" w:hanging="357"/>
        <w:rPr>
          <w:rFonts w:eastAsia="Arial" w:cstheme="minorHAnsi"/>
          <w:sz w:val="24"/>
        </w:rPr>
      </w:pPr>
      <w:r w:rsidRPr="00460724">
        <w:rPr>
          <w:rFonts w:eastAsia="Arial" w:cstheme="minorHAnsi"/>
          <w:sz w:val="24"/>
        </w:rPr>
        <w:t>Write phrases from memory, and adapt these to create new sentences, to express ideas clearly.</w:t>
      </w:r>
    </w:p>
    <w:p w14:paraId="6088A05A" w14:textId="77777777" w:rsidR="008F6B1A" w:rsidRPr="00460724" w:rsidRDefault="008F6B1A" w:rsidP="00AD3DA1">
      <w:pPr>
        <w:numPr>
          <w:ilvl w:val="0"/>
          <w:numId w:val="8"/>
        </w:numPr>
        <w:tabs>
          <w:tab w:val="left" w:pos="720"/>
        </w:tabs>
        <w:spacing w:after="0" w:line="252" w:lineRule="auto"/>
        <w:ind w:left="1145" w:hanging="357"/>
        <w:rPr>
          <w:rFonts w:eastAsia="Arial" w:cstheme="minorHAnsi"/>
          <w:sz w:val="24"/>
        </w:rPr>
      </w:pPr>
      <w:r w:rsidRPr="00460724">
        <w:rPr>
          <w:rFonts w:eastAsia="Arial" w:cstheme="minorHAnsi"/>
          <w:sz w:val="24"/>
        </w:rPr>
        <w:t>Describe people, places, things and actions orally and in writing.</w:t>
      </w:r>
    </w:p>
    <w:p w14:paraId="747C92EE" w14:textId="77777777" w:rsidR="008F6B1A" w:rsidRPr="00460724" w:rsidRDefault="008F6B1A" w:rsidP="00AD3DA1">
      <w:pPr>
        <w:numPr>
          <w:ilvl w:val="0"/>
          <w:numId w:val="8"/>
        </w:numPr>
        <w:tabs>
          <w:tab w:val="left" w:pos="720"/>
        </w:tabs>
        <w:spacing w:after="0" w:line="252" w:lineRule="auto"/>
        <w:ind w:left="1145" w:right="80" w:hanging="357"/>
        <w:rPr>
          <w:rFonts w:eastAsia="Arial" w:cstheme="minorHAnsi"/>
          <w:sz w:val="24"/>
        </w:rPr>
        <w:sectPr w:rsidR="008F6B1A" w:rsidRPr="00460724">
          <w:pgSz w:w="11900" w:h="16838"/>
          <w:pgMar w:top="551" w:right="1126" w:bottom="24" w:left="860" w:header="0" w:footer="0" w:gutter="0"/>
          <w:cols w:space="0" w:equalWidth="0">
            <w:col w:w="9920"/>
          </w:cols>
          <w:docGrid w:linePitch="360"/>
        </w:sectPr>
      </w:pPr>
      <w:r w:rsidRPr="00460724">
        <w:rPr>
          <w:rFonts w:eastAsia="Arial" w:cstheme="minorHAnsi"/>
          <w:sz w:val="24"/>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743A47E5" w14:textId="479594C5" w:rsidR="00F77AD0" w:rsidRPr="008F6B1A" w:rsidRDefault="00F77AD0" w:rsidP="00CE3771">
      <w:pPr>
        <w:rPr>
          <w:rFonts w:cstheme="minorHAnsi"/>
          <w:b/>
          <w:bCs/>
          <w:sz w:val="28"/>
          <w:szCs w:val="28"/>
        </w:rPr>
      </w:pPr>
      <w:r w:rsidRPr="008F6B1A">
        <w:rPr>
          <w:rFonts w:cstheme="minorHAnsi"/>
          <w:b/>
          <w:bCs/>
          <w:sz w:val="28"/>
          <w:szCs w:val="28"/>
        </w:rPr>
        <w:lastRenderedPageBreak/>
        <w:t>Year 3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8F6B1A" w14:paraId="794E5913" w14:textId="77777777" w:rsidTr="006F2236">
        <w:tc>
          <w:tcPr>
            <w:tcW w:w="9498" w:type="dxa"/>
          </w:tcPr>
          <w:p w14:paraId="7AE51DD0" w14:textId="77777777" w:rsidR="00F77AD0" w:rsidRPr="008F6B1A" w:rsidRDefault="00F77AD0" w:rsidP="006F2236">
            <w:pPr>
              <w:rPr>
                <w:rFonts w:cstheme="minorHAnsi"/>
                <w:b/>
                <w:sz w:val="24"/>
                <w:szCs w:val="24"/>
              </w:rPr>
            </w:pPr>
            <w:r w:rsidRPr="008F6B1A">
              <w:rPr>
                <w:rFonts w:cstheme="minorHAnsi"/>
                <w:b/>
                <w:sz w:val="24"/>
                <w:szCs w:val="24"/>
              </w:rPr>
              <w:t>NC Knowledge</w:t>
            </w:r>
          </w:p>
        </w:tc>
        <w:tc>
          <w:tcPr>
            <w:tcW w:w="3261" w:type="dxa"/>
          </w:tcPr>
          <w:p w14:paraId="42B5BE0E" w14:textId="77777777" w:rsidR="00F77AD0" w:rsidRPr="008F6B1A" w:rsidRDefault="00F77AD0" w:rsidP="006F2236">
            <w:pPr>
              <w:rPr>
                <w:rFonts w:cstheme="minorHAnsi"/>
                <w:b/>
                <w:bCs/>
                <w:sz w:val="24"/>
                <w:szCs w:val="24"/>
              </w:rPr>
            </w:pPr>
            <w:r w:rsidRPr="008F6B1A">
              <w:rPr>
                <w:rFonts w:cstheme="minorHAnsi"/>
                <w:b/>
                <w:bCs/>
                <w:sz w:val="24"/>
                <w:szCs w:val="24"/>
              </w:rPr>
              <w:t>Pupils not securing learning</w:t>
            </w:r>
          </w:p>
        </w:tc>
        <w:tc>
          <w:tcPr>
            <w:tcW w:w="3260" w:type="dxa"/>
          </w:tcPr>
          <w:p w14:paraId="514904EA" w14:textId="77777777" w:rsidR="00F77AD0" w:rsidRPr="008F6B1A" w:rsidRDefault="00F77AD0" w:rsidP="006F2236">
            <w:pPr>
              <w:rPr>
                <w:rFonts w:cstheme="minorHAnsi"/>
                <w:b/>
                <w:sz w:val="24"/>
                <w:szCs w:val="24"/>
              </w:rPr>
            </w:pPr>
            <w:r w:rsidRPr="008F6B1A">
              <w:rPr>
                <w:rFonts w:cstheme="minorHAnsi"/>
                <w:b/>
                <w:sz w:val="24"/>
                <w:szCs w:val="24"/>
              </w:rPr>
              <w:t>Pupils achieving depth in learning</w:t>
            </w:r>
          </w:p>
        </w:tc>
      </w:tr>
      <w:tr w:rsidR="00F77AD0" w:rsidRPr="008F6B1A" w14:paraId="40FEAF56" w14:textId="77777777" w:rsidTr="006F2236">
        <w:tc>
          <w:tcPr>
            <w:tcW w:w="9498" w:type="dxa"/>
            <w:shd w:val="clear" w:color="auto" w:fill="9CC2E5" w:themeFill="accent1" w:themeFillTint="99"/>
          </w:tcPr>
          <w:p w14:paraId="368E5DF8" w14:textId="77777777" w:rsidR="00F77AD0" w:rsidRPr="008F6B1A" w:rsidRDefault="00CE3771" w:rsidP="006F2236">
            <w:pPr>
              <w:rPr>
                <w:rFonts w:eastAsia="Arial" w:cstheme="minorHAnsi"/>
                <w:b/>
                <w:sz w:val="24"/>
              </w:rPr>
            </w:pPr>
            <w:r w:rsidRPr="008F6B1A">
              <w:rPr>
                <w:rFonts w:eastAsia="Arial" w:cstheme="minorHAnsi"/>
                <w:b/>
                <w:sz w:val="24"/>
              </w:rPr>
              <w:t>By the end of Year 3 pupils should:</w:t>
            </w:r>
          </w:p>
          <w:p w14:paraId="4DBC2676" w14:textId="059169A4" w:rsidR="008F6B1A" w:rsidRPr="008F6B1A" w:rsidRDefault="008F6B1A" w:rsidP="006F2236">
            <w:pPr>
              <w:rPr>
                <w:rFonts w:eastAsia="Arial" w:cstheme="minorHAnsi"/>
                <w:b/>
                <w:sz w:val="24"/>
              </w:rPr>
            </w:pPr>
          </w:p>
        </w:tc>
        <w:tc>
          <w:tcPr>
            <w:tcW w:w="3261" w:type="dxa"/>
            <w:vMerge w:val="restart"/>
          </w:tcPr>
          <w:p w14:paraId="461C60BF" w14:textId="77777777" w:rsidR="00F77AD0" w:rsidRPr="008F6B1A" w:rsidRDefault="00F77AD0" w:rsidP="006F2236">
            <w:pPr>
              <w:rPr>
                <w:rFonts w:cstheme="minorHAnsi"/>
                <w:sz w:val="20"/>
                <w:szCs w:val="20"/>
              </w:rPr>
            </w:pPr>
          </w:p>
        </w:tc>
        <w:tc>
          <w:tcPr>
            <w:tcW w:w="3260" w:type="dxa"/>
            <w:vMerge w:val="restart"/>
          </w:tcPr>
          <w:p w14:paraId="49B85E19" w14:textId="77777777" w:rsidR="00F77AD0" w:rsidRPr="008F6B1A" w:rsidRDefault="00F77AD0" w:rsidP="006F2236">
            <w:pPr>
              <w:rPr>
                <w:rFonts w:cstheme="minorHAnsi"/>
                <w:sz w:val="20"/>
                <w:szCs w:val="20"/>
              </w:rPr>
            </w:pPr>
          </w:p>
        </w:tc>
      </w:tr>
      <w:tr w:rsidR="00CE3771" w:rsidRPr="008F6B1A" w14:paraId="3FF0249E" w14:textId="77777777" w:rsidTr="00CE3771">
        <w:trPr>
          <w:trHeight w:val="3627"/>
        </w:trPr>
        <w:tc>
          <w:tcPr>
            <w:tcW w:w="9498" w:type="dxa"/>
          </w:tcPr>
          <w:p w14:paraId="117CE69A" w14:textId="77777777" w:rsidR="00CE3771" w:rsidRPr="008F6B1A" w:rsidRDefault="00CE3771" w:rsidP="00CE3771">
            <w:pPr>
              <w:rPr>
                <w:rFonts w:eastAsia="Times New Roman" w:cstheme="minorHAnsi"/>
              </w:rPr>
            </w:pPr>
          </w:p>
          <w:p w14:paraId="7FA76A79" w14:textId="77777777" w:rsidR="00CE3771" w:rsidRPr="008F6B1A" w:rsidRDefault="00CE3771" w:rsidP="00AD3DA1">
            <w:pPr>
              <w:pStyle w:val="ListParagraph"/>
              <w:numPr>
                <w:ilvl w:val="0"/>
                <w:numId w:val="2"/>
              </w:numPr>
              <w:rPr>
                <w:rFonts w:eastAsia="Arial" w:cstheme="minorHAnsi"/>
              </w:rPr>
            </w:pPr>
            <w:r w:rsidRPr="008F6B1A">
              <w:rPr>
                <w:rFonts w:eastAsia="Arial" w:cstheme="minorHAnsi"/>
              </w:rPr>
              <w:t>Understand numbers 1-10 and be able to say, read and write them.</w:t>
            </w:r>
          </w:p>
          <w:p w14:paraId="54AC9D91" w14:textId="77777777" w:rsidR="00CE3771" w:rsidRPr="008F6B1A" w:rsidRDefault="00CE3771" w:rsidP="00AD3DA1">
            <w:pPr>
              <w:pStyle w:val="ListParagraph"/>
              <w:numPr>
                <w:ilvl w:val="0"/>
                <w:numId w:val="2"/>
              </w:numPr>
              <w:ind w:right="120"/>
              <w:rPr>
                <w:rFonts w:eastAsia="Arial" w:cstheme="minorHAnsi"/>
              </w:rPr>
            </w:pPr>
            <w:r w:rsidRPr="008F6B1A">
              <w:rPr>
                <w:rFonts w:eastAsia="Arial" w:cstheme="minorHAnsi"/>
              </w:rPr>
              <w:t>Be familiar with the days of the week and be able to say them and recognise them in written form.</w:t>
            </w:r>
          </w:p>
          <w:p w14:paraId="7D259605" w14:textId="77777777" w:rsidR="00CE3771" w:rsidRPr="008F6B1A" w:rsidRDefault="00CE3771" w:rsidP="00AD3DA1">
            <w:pPr>
              <w:pStyle w:val="ListParagraph"/>
              <w:numPr>
                <w:ilvl w:val="0"/>
                <w:numId w:val="2"/>
              </w:numPr>
              <w:rPr>
                <w:rFonts w:eastAsia="Arial" w:cstheme="minorHAnsi"/>
              </w:rPr>
            </w:pPr>
            <w:r w:rsidRPr="008F6B1A">
              <w:rPr>
                <w:rFonts w:eastAsia="Arial" w:cstheme="minorHAnsi"/>
              </w:rPr>
              <w:t>Use simple greetings (e.g. saying hello and goodbye, saying how they are).</w:t>
            </w:r>
          </w:p>
          <w:p w14:paraId="25F92F8F" w14:textId="77777777" w:rsidR="00CE3771" w:rsidRPr="008F6B1A" w:rsidRDefault="00CE3771" w:rsidP="00AD3DA1">
            <w:pPr>
              <w:pStyle w:val="ListParagraph"/>
              <w:numPr>
                <w:ilvl w:val="0"/>
                <w:numId w:val="2"/>
              </w:numPr>
              <w:rPr>
                <w:rFonts w:eastAsia="Arial" w:cstheme="minorHAnsi"/>
              </w:rPr>
            </w:pPr>
            <w:r w:rsidRPr="008F6B1A">
              <w:rPr>
                <w:rFonts w:eastAsia="Arial" w:cstheme="minorHAnsi"/>
              </w:rPr>
              <w:t>Ask and answer simple questions about name and age.</w:t>
            </w:r>
          </w:p>
          <w:p w14:paraId="63A25099" w14:textId="77777777" w:rsidR="00CE3771" w:rsidRPr="008F6B1A" w:rsidRDefault="00CE3771" w:rsidP="00AD3DA1">
            <w:pPr>
              <w:pStyle w:val="ListParagraph"/>
              <w:numPr>
                <w:ilvl w:val="0"/>
                <w:numId w:val="2"/>
              </w:numPr>
              <w:ind w:right="360"/>
              <w:rPr>
                <w:rFonts w:eastAsia="Arial" w:cstheme="minorHAnsi"/>
              </w:rPr>
            </w:pPr>
            <w:r w:rsidRPr="008F6B1A">
              <w:rPr>
                <w:rFonts w:eastAsia="Arial" w:cstheme="minorHAnsi"/>
              </w:rPr>
              <w:t>Understand and communicate familiar nouns (e.g. animals, musical instruments) including the correct article (dependent on gender).</w:t>
            </w:r>
          </w:p>
          <w:p w14:paraId="64FADAA4" w14:textId="77777777" w:rsidR="00CE3771" w:rsidRPr="008F6B1A" w:rsidRDefault="00CE3771" w:rsidP="00AD3DA1">
            <w:pPr>
              <w:pStyle w:val="ListParagraph"/>
              <w:numPr>
                <w:ilvl w:val="0"/>
                <w:numId w:val="2"/>
              </w:numPr>
              <w:rPr>
                <w:rFonts w:eastAsia="Arial" w:cstheme="minorHAnsi"/>
              </w:rPr>
            </w:pPr>
            <w:r w:rsidRPr="008F6B1A">
              <w:rPr>
                <w:rFonts w:eastAsia="Arial" w:cstheme="minorHAnsi"/>
              </w:rPr>
              <w:t>Use simple adjectives (e.g. colours).</w:t>
            </w:r>
          </w:p>
          <w:p w14:paraId="06A2B659" w14:textId="15BA0BE0" w:rsidR="00CE3771" w:rsidRPr="008F6B1A" w:rsidRDefault="00CE3771" w:rsidP="00AD3DA1">
            <w:pPr>
              <w:pStyle w:val="ListParagraph"/>
              <w:numPr>
                <w:ilvl w:val="0"/>
                <w:numId w:val="2"/>
              </w:numPr>
              <w:rPr>
                <w:rFonts w:eastAsia="Arial" w:cstheme="minorHAnsi"/>
              </w:rPr>
            </w:pPr>
            <w:r w:rsidRPr="008F6B1A">
              <w:rPr>
                <w:rFonts w:eastAsia="Arial" w:cstheme="minorHAnsi"/>
              </w:rPr>
              <w:t xml:space="preserve">Use some simple verbs in the first person </w:t>
            </w:r>
            <w:r w:rsidR="00D93B23">
              <w:rPr>
                <w:rFonts w:eastAsia="Arial" w:cstheme="minorHAnsi"/>
              </w:rPr>
              <w:t>‘</w:t>
            </w:r>
            <w:r w:rsidRPr="008F6B1A">
              <w:rPr>
                <w:rFonts w:eastAsia="Arial" w:cstheme="minorHAnsi"/>
              </w:rPr>
              <w:t>I</w:t>
            </w:r>
            <w:r w:rsidR="00D93B23">
              <w:rPr>
                <w:rFonts w:eastAsia="Arial" w:cstheme="minorHAnsi"/>
              </w:rPr>
              <w:t>’</w:t>
            </w:r>
            <w:r w:rsidRPr="008F6B1A">
              <w:rPr>
                <w:rFonts w:eastAsia="Arial" w:cstheme="minorHAnsi"/>
              </w:rPr>
              <w:t xml:space="preserve"> form (e.g. I am and I play).</w:t>
            </w:r>
          </w:p>
          <w:p w14:paraId="0599504F" w14:textId="2BCD2361" w:rsidR="00CE3771" w:rsidRPr="008F6B1A" w:rsidRDefault="00CE3771" w:rsidP="00AD3DA1">
            <w:pPr>
              <w:pStyle w:val="ListParagraph"/>
              <w:numPr>
                <w:ilvl w:val="0"/>
                <w:numId w:val="2"/>
              </w:numPr>
              <w:rPr>
                <w:rFonts w:eastAsia="Times New Roman" w:cstheme="minorHAnsi"/>
              </w:rPr>
            </w:pPr>
            <w:r w:rsidRPr="008F6B1A">
              <w:rPr>
                <w:rFonts w:eastAsia="Arial" w:cstheme="minorHAnsi"/>
              </w:rPr>
              <w:t>Understand the sounds of individual letters and groups of letters and speak them aloud individually and in chorus</w:t>
            </w:r>
          </w:p>
        </w:tc>
        <w:tc>
          <w:tcPr>
            <w:tcW w:w="3261" w:type="dxa"/>
            <w:vMerge/>
          </w:tcPr>
          <w:p w14:paraId="65AAA6E9" w14:textId="77777777" w:rsidR="00CE3771" w:rsidRPr="008F6B1A" w:rsidRDefault="00CE3771" w:rsidP="006F2236">
            <w:pPr>
              <w:rPr>
                <w:rFonts w:cstheme="minorHAnsi"/>
                <w:sz w:val="20"/>
                <w:szCs w:val="20"/>
              </w:rPr>
            </w:pPr>
          </w:p>
        </w:tc>
        <w:tc>
          <w:tcPr>
            <w:tcW w:w="3260" w:type="dxa"/>
            <w:vMerge/>
          </w:tcPr>
          <w:p w14:paraId="5ED22C08" w14:textId="77777777" w:rsidR="00CE3771" w:rsidRPr="008F6B1A" w:rsidRDefault="00CE3771" w:rsidP="006F2236">
            <w:pPr>
              <w:rPr>
                <w:rFonts w:cstheme="minorHAnsi"/>
                <w:sz w:val="20"/>
                <w:szCs w:val="20"/>
              </w:rPr>
            </w:pPr>
          </w:p>
        </w:tc>
      </w:tr>
      <w:tr w:rsidR="00460724" w:rsidRPr="008F6B1A" w14:paraId="6D8A677F" w14:textId="77777777" w:rsidTr="00FD2929">
        <w:tc>
          <w:tcPr>
            <w:tcW w:w="16019" w:type="dxa"/>
            <w:gridSpan w:val="3"/>
            <w:shd w:val="clear" w:color="auto" w:fill="1E8BCD"/>
          </w:tcPr>
          <w:p w14:paraId="1C330D1A" w14:textId="48474E02" w:rsidR="00460724" w:rsidRPr="008F6B1A" w:rsidRDefault="00460724" w:rsidP="006F2236">
            <w:pPr>
              <w:rPr>
                <w:rFonts w:cstheme="minorHAnsi"/>
                <w:sz w:val="20"/>
                <w:szCs w:val="20"/>
              </w:rPr>
            </w:pPr>
            <w:r w:rsidRPr="008F6B1A">
              <w:rPr>
                <w:rFonts w:eastAsia="Arial" w:cstheme="minorHAnsi"/>
                <w:color w:val="000000" w:themeColor="text1"/>
              </w:rPr>
              <w:t xml:space="preserve"> Skills</w:t>
            </w:r>
          </w:p>
        </w:tc>
      </w:tr>
      <w:tr w:rsidR="00F77AD0" w:rsidRPr="008F6B1A" w14:paraId="5A39224B" w14:textId="77777777" w:rsidTr="00E1289E">
        <w:tc>
          <w:tcPr>
            <w:tcW w:w="9498" w:type="dxa"/>
            <w:shd w:val="clear" w:color="auto" w:fill="DEEAF6" w:themeFill="accent1" w:themeFillTint="33"/>
          </w:tcPr>
          <w:p w14:paraId="572A9956" w14:textId="77777777" w:rsidR="008F6B1A" w:rsidRPr="008F6B1A" w:rsidRDefault="008F6B1A" w:rsidP="00FC2D18">
            <w:pPr>
              <w:ind w:right="100"/>
              <w:rPr>
                <w:rFonts w:cstheme="minorHAnsi"/>
                <w:b/>
                <w:bCs/>
              </w:rPr>
            </w:pPr>
            <w:r w:rsidRPr="008F6B1A">
              <w:rPr>
                <w:rFonts w:cstheme="minorHAnsi"/>
                <w:b/>
                <w:bCs/>
              </w:rPr>
              <w:t xml:space="preserve">Speaking </w:t>
            </w:r>
          </w:p>
          <w:p w14:paraId="34A4726C" w14:textId="77777777" w:rsidR="00D1371B" w:rsidRPr="0014124D" w:rsidRDefault="00D1371B" w:rsidP="00FC2D18">
            <w:pPr>
              <w:ind w:right="100"/>
              <w:rPr>
                <w:rFonts w:eastAsia="Arial" w:cstheme="minorHAnsi"/>
              </w:rPr>
            </w:pPr>
            <w:r w:rsidRPr="0014124D">
              <w:rPr>
                <w:rFonts w:eastAsia="Arial" w:cstheme="minorHAnsi"/>
              </w:rPr>
              <w:t>Speak with others using simple words, phrases and short sentences (e.g. greetings and basic information about myself).</w:t>
            </w:r>
          </w:p>
          <w:p w14:paraId="23C66D62" w14:textId="77777777" w:rsidR="00D1371B" w:rsidRPr="0014124D" w:rsidRDefault="00D1371B" w:rsidP="00D1371B">
            <w:pPr>
              <w:ind w:right="400"/>
              <w:rPr>
                <w:rFonts w:eastAsia="Arial" w:cstheme="minorHAnsi"/>
              </w:rPr>
            </w:pPr>
            <w:r w:rsidRPr="0014124D">
              <w:rPr>
                <w:rFonts w:eastAsia="Arial" w:cstheme="minorHAnsi"/>
              </w:rPr>
              <w:t>Speak aloud familiar words or short phrases in chorus.</w:t>
            </w:r>
          </w:p>
          <w:p w14:paraId="71B17728" w14:textId="5E14C93D" w:rsidR="00F77AD0" w:rsidRPr="00D1371B" w:rsidRDefault="00D1371B" w:rsidP="00D1371B">
            <w:pPr>
              <w:rPr>
                <w:rFonts w:eastAsia="Arial" w:cstheme="minorHAnsi"/>
              </w:rPr>
            </w:pPr>
            <w:r w:rsidRPr="0014124D">
              <w:rPr>
                <w:rFonts w:eastAsia="Arial" w:cstheme="minorHAnsi"/>
              </w:rPr>
              <w:t>Use correct pronunciation when speaking and start to see links betw</w:t>
            </w:r>
            <w:r>
              <w:rPr>
                <w:rFonts w:eastAsia="Arial" w:cstheme="minorHAnsi"/>
              </w:rPr>
              <w:t>een pronunciation and spelling.</w:t>
            </w:r>
          </w:p>
        </w:tc>
        <w:tc>
          <w:tcPr>
            <w:tcW w:w="3261" w:type="dxa"/>
            <w:shd w:val="clear" w:color="auto" w:fill="DEEAF6" w:themeFill="accent1" w:themeFillTint="33"/>
          </w:tcPr>
          <w:p w14:paraId="40353BD5" w14:textId="77777777" w:rsidR="00F77AD0" w:rsidRPr="008F6B1A" w:rsidRDefault="00F77AD0" w:rsidP="006F2236">
            <w:pPr>
              <w:rPr>
                <w:rFonts w:cstheme="minorHAnsi"/>
                <w:sz w:val="20"/>
                <w:szCs w:val="20"/>
              </w:rPr>
            </w:pPr>
          </w:p>
        </w:tc>
        <w:tc>
          <w:tcPr>
            <w:tcW w:w="3260" w:type="dxa"/>
            <w:shd w:val="clear" w:color="auto" w:fill="DEEAF6" w:themeFill="accent1" w:themeFillTint="33"/>
          </w:tcPr>
          <w:p w14:paraId="55452F6C" w14:textId="77777777" w:rsidR="00F77AD0" w:rsidRPr="008F6B1A" w:rsidRDefault="00F77AD0" w:rsidP="006F2236">
            <w:pPr>
              <w:rPr>
                <w:rFonts w:cstheme="minorHAnsi"/>
                <w:sz w:val="20"/>
                <w:szCs w:val="20"/>
              </w:rPr>
            </w:pPr>
          </w:p>
        </w:tc>
      </w:tr>
      <w:tr w:rsidR="008F6B1A" w:rsidRPr="008F6B1A" w14:paraId="3BA79EDC" w14:textId="77777777" w:rsidTr="00E1289E">
        <w:tc>
          <w:tcPr>
            <w:tcW w:w="9498" w:type="dxa"/>
            <w:shd w:val="clear" w:color="auto" w:fill="BDD6EE" w:themeFill="accent1" w:themeFillTint="66"/>
          </w:tcPr>
          <w:p w14:paraId="5E57BF69" w14:textId="77777777" w:rsidR="00D1371B" w:rsidRDefault="008F6B1A" w:rsidP="00D1371B">
            <w:pPr>
              <w:ind w:right="320"/>
              <w:rPr>
                <w:rFonts w:eastAsia="Arial" w:cstheme="minorHAnsi"/>
              </w:rPr>
            </w:pPr>
            <w:r w:rsidRPr="008F6B1A">
              <w:rPr>
                <w:rFonts w:cstheme="minorHAnsi"/>
                <w:b/>
                <w:bCs/>
              </w:rPr>
              <w:t>Listening</w:t>
            </w:r>
            <w:r w:rsidR="00D1371B" w:rsidRPr="0014124D">
              <w:rPr>
                <w:rFonts w:eastAsia="Arial" w:cstheme="minorHAnsi"/>
              </w:rPr>
              <w:t xml:space="preserve"> </w:t>
            </w:r>
          </w:p>
          <w:p w14:paraId="3A4EB6AA" w14:textId="77777777" w:rsidR="008F6B1A" w:rsidRDefault="00D1371B" w:rsidP="00D1371B">
            <w:pPr>
              <w:ind w:right="320"/>
              <w:rPr>
                <w:rFonts w:eastAsia="Arial" w:cstheme="minorHAnsi"/>
              </w:rPr>
            </w:pPr>
            <w:r w:rsidRPr="0014124D">
              <w:rPr>
                <w:rFonts w:eastAsia="Arial" w:cstheme="minorHAnsi"/>
              </w:rPr>
              <w:t>Listen and respond to familiar spoken words, phrases and sentences (e.g. simpl</w:t>
            </w:r>
            <w:r>
              <w:rPr>
                <w:rFonts w:eastAsia="Arial" w:cstheme="minorHAnsi"/>
              </w:rPr>
              <w:t>e instructions, rhymes, songs).</w:t>
            </w:r>
          </w:p>
          <w:p w14:paraId="4A3F97A2" w14:textId="671F8013" w:rsidR="00460724" w:rsidRPr="00D1371B" w:rsidRDefault="00460724" w:rsidP="00460724">
            <w:pPr>
              <w:ind w:right="20"/>
              <w:rPr>
                <w:rFonts w:eastAsia="Arial" w:cstheme="minorHAnsi"/>
              </w:rPr>
            </w:pPr>
            <w:r w:rsidRPr="0014124D">
              <w:rPr>
                <w:rFonts w:eastAsia="Arial" w:cstheme="minorHAnsi"/>
              </w:rPr>
              <w:t>Develop understanding of the sounds of individual letters and groups of letters (phonics).</w:t>
            </w:r>
          </w:p>
        </w:tc>
        <w:tc>
          <w:tcPr>
            <w:tcW w:w="3261" w:type="dxa"/>
            <w:shd w:val="clear" w:color="auto" w:fill="BDD6EE" w:themeFill="accent1" w:themeFillTint="66"/>
          </w:tcPr>
          <w:p w14:paraId="04A8F2C7" w14:textId="77777777" w:rsidR="008F6B1A" w:rsidRPr="008F6B1A" w:rsidRDefault="008F6B1A" w:rsidP="006F2236">
            <w:pPr>
              <w:rPr>
                <w:rFonts w:cstheme="minorHAnsi"/>
                <w:sz w:val="20"/>
                <w:szCs w:val="20"/>
              </w:rPr>
            </w:pPr>
          </w:p>
        </w:tc>
        <w:tc>
          <w:tcPr>
            <w:tcW w:w="3260" w:type="dxa"/>
            <w:shd w:val="clear" w:color="auto" w:fill="BDD6EE" w:themeFill="accent1" w:themeFillTint="66"/>
          </w:tcPr>
          <w:p w14:paraId="6076765C" w14:textId="77777777" w:rsidR="008F6B1A" w:rsidRPr="008F6B1A" w:rsidRDefault="008F6B1A" w:rsidP="006F2236">
            <w:pPr>
              <w:rPr>
                <w:rFonts w:cstheme="minorHAnsi"/>
                <w:sz w:val="20"/>
                <w:szCs w:val="20"/>
              </w:rPr>
            </w:pPr>
          </w:p>
        </w:tc>
      </w:tr>
      <w:tr w:rsidR="008F6B1A" w:rsidRPr="008F6B1A" w14:paraId="49AE3FB2" w14:textId="77777777" w:rsidTr="00E1289E">
        <w:tc>
          <w:tcPr>
            <w:tcW w:w="9498" w:type="dxa"/>
            <w:shd w:val="clear" w:color="auto" w:fill="FFE599" w:themeFill="accent4" w:themeFillTint="66"/>
          </w:tcPr>
          <w:p w14:paraId="151EFF02" w14:textId="77777777" w:rsidR="00D1371B" w:rsidRDefault="008F6B1A" w:rsidP="00D1371B">
            <w:pPr>
              <w:ind w:right="80"/>
              <w:rPr>
                <w:rFonts w:eastAsia="Arial" w:cstheme="minorHAnsi"/>
              </w:rPr>
            </w:pPr>
            <w:r w:rsidRPr="008F6B1A">
              <w:rPr>
                <w:rFonts w:cstheme="minorHAnsi"/>
                <w:b/>
                <w:bCs/>
              </w:rPr>
              <w:t>Reading</w:t>
            </w:r>
            <w:r w:rsidR="00D1371B" w:rsidRPr="0014124D">
              <w:rPr>
                <w:rFonts w:eastAsia="Arial" w:cstheme="minorHAnsi"/>
              </w:rPr>
              <w:t xml:space="preserve"> </w:t>
            </w:r>
          </w:p>
          <w:p w14:paraId="21802386" w14:textId="59E605CA" w:rsidR="00D1371B" w:rsidRPr="0014124D" w:rsidRDefault="00D1371B" w:rsidP="00D1371B">
            <w:pPr>
              <w:ind w:right="80"/>
              <w:rPr>
                <w:rFonts w:eastAsia="Arial" w:cstheme="minorHAnsi"/>
              </w:rPr>
            </w:pPr>
            <w:r w:rsidRPr="0014124D">
              <w:rPr>
                <w:rFonts w:eastAsia="Arial" w:cstheme="minorHAnsi"/>
              </w:rPr>
              <w:t xml:space="preserve">Recognise and understand familiar written words and short phrases (e.g. basic nouns and first person </w:t>
            </w:r>
            <w:r w:rsidR="00D93B23">
              <w:rPr>
                <w:rFonts w:eastAsia="Arial" w:cstheme="minorHAnsi"/>
              </w:rPr>
              <w:t>‘</w:t>
            </w:r>
            <w:r w:rsidRPr="0014124D">
              <w:rPr>
                <w:rFonts w:eastAsia="Arial" w:cstheme="minorHAnsi"/>
              </w:rPr>
              <w:t>I</w:t>
            </w:r>
            <w:r w:rsidR="00D93B23">
              <w:rPr>
                <w:rFonts w:eastAsia="Arial" w:cstheme="minorHAnsi"/>
              </w:rPr>
              <w:t>’</w:t>
            </w:r>
            <w:r w:rsidRPr="0014124D">
              <w:rPr>
                <w:rFonts w:eastAsia="Arial" w:cstheme="minorHAnsi"/>
              </w:rPr>
              <w:t xml:space="preserve"> form of simple verbs) in written text.</w:t>
            </w:r>
          </w:p>
          <w:p w14:paraId="3CF46057" w14:textId="014CEB07" w:rsidR="008F6B1A" w:rsidRPr="00D1371B" w:rsidRDefault="00D1371B" w:rsidP="00D1371B">
            <w:pPr>
              <w:ind w:right="560"/>
              <w:rPr>
                <w:rFonts w:eastAsia="Arial" w:cstheme="minorHAnsi"/>
              </w:rPr>
            </w:pPr>
            <w:r w:rsidRPr="0014124D">
              <w:rPr>
                <w:rFonts w:eastAsia="Arial" w:cstheme="minorHAnsi"/>
              </w:rPr>
              <w:t>Read aloud familiar wo</w:t>
            </w:r>
            <w:r>
              <w:rPr>
                <w:rFonts w:eastAsia="Arial" w:cstheme="minorHAnsi"/>
              </w:rPr>
              <w:t>rds or short phrases in chorus.</w:t>
            </w:r>
          </w:p>
        </w:tc>
        <w:tc>
          <w:tcPr>
            <w:tcW w:w="3261" w:type="dxa"/>
            <w:shd w:val="clear" w:color="auto" w:fill="FFE599" w:themeFill="accent4" w:themeFillTint="66"/>
          </w:tcPr>
          <w:p w14:paraId="0620D116" w14:textId="77777777" w:rsidR="008F6B1A" w:rsidRPr="008F6B1A" w:rsidRDefault="008F6B1A" w:rsidP="006F2236">
            <w:pPr>
              <w:rPr>
                <w:rFonts w:cstheme="minorHAnsi"/>
                <w:sz w:val="20"/>
                <w:szCs w:val="20"/>
              </w:rPr>
            </w:pPr>
          </w:p>
        </w:tc>
        <w:tc>
          <w:tcPr>
            <w:tcW w:w="3260" w:type="dxa"/>
            <w:shd w:val="clear" w:color="auto" w:fill="FFE599" w:themeFill="accent4" w:themeFillTint="66"/>
          </w:tcPr>
          <w:p w14:paraId="3401F204" w14:textId="77777777" w:rsidR="008F6B1A" w:rsidRPr="008F6B1A" w:rsidRDefault="008F6B1A" w:rsidP="006F2236">
            <w:pPr>
              <w:rPr>
                <w:rFonts w:cstheme="minorHAnsi"/>
                <w:sz w:val="20"/>
                <w:szCs w:val="20"/>
              </w:rPr>
            </w:pPr>
          </w:p>
        </w:tc>
      </w:tr>
      <w:tr w:rsidR="008F6B1A" w:rsidRPr="008F6B1A" w14:paraId="270CF7DF" w14:textId="77777777" w:rsidTr="00E1289E">
        <w:tc>
          <w:tcPr>
            <w:tcW w:w="9498" w:type="dxa"/>
            <w:shd w:val="clear" w:color="auto" w:fill="FFD966" w:themeFill="accent4" w:themeFillTint="99"/>
          </w:tcPr>
          <w:p w14:paraId="03EE1026" w14:textId="77777777" w:rsidR="00D1371B" w:rsidRDefault="008F6B1A" w:rsidP="00D1371B">
            <w:pPr>
              <w:ind w:right="200"/>
              <w:rPr>
                <w:rFonts w:eastAsia="Arial" w:cstheme="minorHAnsi"/>
              </w:rPr>
            </w:pPr>
            <w:r w:rsidRPr="008F6B1A">
              <w:rPr>
                <w:rFonts w:cstheme="minorHAnsi"/>
                <w:b/>
                <w:bCs/>
              </w:rPr>
              <w:t>Writing</w:t>
            </w:r>
            <w:r w:rsidR="00D1371B" w:rsidRPr="0014124D">
              <w:rPr>
                <w:rFonts w:eastAsia="Arial" w:cstheme="minorHAnsi"/>
              </w:rPr>
              <w:t xml:space="preserve"> </w:t>
            </w:r>
          </w:p>
          <w:p w14:paraId="50272673" w14:textId="71AFE4EB" w:rsidR="008F6B1A" w:rsidRPr="00D1371B" w:rsidRDefault="00D1371B" w:rsidP="00D1371B">
            <w:pPr>
              <w:ind w:right="200"/>
              <w:rPr>
                <w:rFonts w:eastAsia="Arial" w:cstheme="minorHAnsi"/>
              </w:rPr>
            </w:pPr>
            <w:r w:rsidRPr="0014124D">
              <w:rPr>
                <w:rFonts w:eastAsia="Arial" w:cstheme="minorHAnsi"/>
              </w:rPr>
              <w:t>Write some familiar simple words from memory or using supported written materials (e.g. familiar nouns).</w:t>
            </w:r>
          </w:p>
        </w:tc>
        <w:tc>
          <w:tcPr>
            <w:tcW w:w="3261" w:type="dxa"/>
            <w:shd w:val="clear" w:color="auto" w:fill="FFD966" w:themeFill="accent4" w:themeFillTint="99"/>
          </w:tcPr>
          <w:p w14:paraId="08FAEA83" w14:textId="77777777" w:rsidR="008F6B1A" w:rsidRPr="008F6B1A" w:rsidRDefault="008F6B1A" w:rsidP="006F2236">
            <w:pPr>
              <w:rPr>
                <w:rFonts w:cstheme="minorHAnsi"/>
                <w:sz w:val="20"/>
                <w:szCs w:val="20"/>
              </w:rPr>
            </w:pPr>
          </w:p>
        </w:tc>
        <w:tc>
          <w:tcPr>
            <w:tcW w:w="3260" w:type="dxa"/>
            <w:shd w:val="clear" w:color="auto" w:fill="FFD966" w:themeFill="accent4" w:themeFillTint="99"/>
          </w:tcPr>
          <w:p w14:paraId="1D036A2D" w14:textId="77777777" w:rsidR="008F6B1A" w:rsidRPr="008F6B1A" w:rsidRDefault="008F6B1A" w:rsidP="006F2236">
            <w:pPr>
              <w:rPr>
                <w:rFonts w:cstheme="minorHAnsi"/>
                <w:sz w:val="20"/>
                <w:szCs w:val="20"/>
              </w:rPr>
            </w:pPr>
          </w:p>
        </w:tc>
      </w:tr>
      <w:tr w:rsidR="008F6B1A" w:rsidRPr="008F6B1A" w14:paraId="49EF1D86" w14:textId="77777777" w:rsidTr="00E1289E">
        <w:tc>
          <w:tcPr>
            <w:tcW w:w="9498" w:type="dxa"/>
            <w:shd w:val="clear" w:color="auto" w:fill="E2EFD9" w:themeFill="accent6" w:themeFillTint="33"/>
          </w:tcPr>
          <w:p w14:paraId="21580D51" w14:textId="77777777" w:rsidR="00D1371B" w:rsidRDefault="008F6B1A" w:rsidP="00D1371B">
            <w:pPr>
              <w:rPr>
                <w:rFonts w:eastAsia="Arial" w:cstheme="minorHAnsi"/>
              </w:rPr>
            </w:pPr>
            <w:r w:rsidRPr="008F6B1A">
              <w:rPr>
                <w:rFonts w:cstheme="minorHAnsi"/>
                <w:b/>
              </w:rPr>
              <w:lastRenderedPageBreak/>
              <w:t>Grammar</w:t>
            </w:r>
            <w:r w:rsidR="00D1371B" w:rsidRPr="0014124D">
              <w:rPr>
                <w:rFonts w:eastAsia="Arial" w:cstheme="minorHAnsi"/>
              </w:rPr>
              <w:t xml:space="preserve"> </w:t>
            </w:r>
          </w:p>
          <w:p w14:paraId="0D26B880" w14:textId="59896C8E" w:rsidR="008F6B1A" w:rsidRPr="00D1371B" w:rsidRDefault="00D1371B" w:rsidP="008F6B1A">
            <w:pPr>
              <w:rPr>
                <w:rFonts w:eastAsia="Arial" w:cstheme="minorHAnsi"/>
              </w:rPr>
            </w:pPr>
            <w:r w:rsidRPr="0014124D">
              <w:rPr>
                <w:rFonts w:eastAsia="Arial" w:cstheme="minorHAnsi"/>
              </w:rPr>
              <w:t>Start to un</w:t>
            </w:r>
            <w:r w:rsidR="00B22722">
              <w:rPr>
                <w:rFonts w:eastAsia="Arial" w:cstheme="minorHAnsi"/>
              </w:rPr>
              <w:t xml:space="preserve">derstand the concept of gender: </w:t>
            </w:r>
            <w:r w:rsidRPr="0014124D">
              <w:rPr>
                <w:rFonts w:eastAsia="Arial" w:cstheme="minorHAnsi"/>
              </w:rPr>
              <w:t>masculine, feminine, neuter (if applicable) and how this is shown</w:t>
            </w:r>
            <w:r w:rsidR="00F218E9">
              <w:rPr>
                <w:rFonts w:eastAsia="Arial" w:cstheme="minorHAnsi"/>
              </w:rPr>
              <w:t xml:space="preserve"> in the French language</w:t>
            </w:r>
            <w:r>
              <w:rPr>
                <w:rFonts w:eastAsia="Arial" w:cstheme="minorHAnsi"/>
              </w:rPr>
              <w:t>.</w:t>
            </w:r>
          </w:p>
        </w:tc>
        <w:tc>
          <w:tcPr>
            <w:tcW w:w="3261" w:type="dxa"/>
            <w:shd w:val="clear" w:color="auto" w:fill="E2EFD9" w:themeFill="accent6" w:themeFillTint="33"/>
          </w:tcPr>
          <w:p w14:paraId="2180C9B7" w14:textId="77777777" w:rsidR="008F6B1A" w:rsidRPr="008F6B1A" w:rsidRDefault="008F6B1A" w:rsidP="006F2236">
            <w:pPr>
              <w:rPr>
                <w:rFonts w:cstheme="minorHAnsi"/>
                <w:sz w:val="20"/>
                <w:szCs w:val="20"/>
              </w:rPr>
            </w:pPr>
          </w:p>
        </w:tc>
        <w:tc>
          <w:tcPr>
            <w:tcW w:w="3260" w:type="dxa"/>
            <w:shd w:val="clear" w:color="auto" w:fill="E2EFD9" w:themeFill="accent6" w:themeFillTint="33"/>
          </w:tcPr>
          <w:p w14:paraId="64C73953" w14:textId="77777777" w:rsidR="008F6B1A" w:rsidRPr="008F6B1A" w:rsidRDefault="008F6B1A" w:rsidP="006F2236">
            <w:pPr>
              <w:rPr>
                <w:rFonts w:cstheme="minorHAnsi"/>
                <w:sz w:val="20"/>
                <w:szCs w:val="20"/>
              </w:rPr>
            </w:pPr>
          </w:p>
        </w:tc>
      </w:tr>
    </w:tbl>
    <w:p w14:paraId="66FA0659" w14:textId="3011D5A4" w:rsidR="00CE3771" w:rsidRDefault="00CE3771" w:rsidP="00F77AD0">
      <w:pPr>
        <w:ind w:left="-426"/>
        <w:rPr>
          <w:rFonts w:cstheme="minorHAnsi"/>
          <w:b/>
          <w:bCs/>
          <w:sz w:val="28"/>
          <w:szCs w:val="28"/>
        </w:rPr>
      </w:pPr>
    </w:p>
    <w:p w14:paraId="540EB003" w14:textId="77777777" w:rsidR="00D1371B" w:rsidRPr="0014124D" w:rsidRDefault="00D1371B" w:rsidP="00D1371B">
      <w:pPr>
        <w:spacing w:line="240" w:lineRule="auto"/>
        <w:rPr>
          <w:rFonts w:eastAsia="Arial" w:cstheme="minorHAnsi"/>
        </w:rPr>
      </w:pPr>
    </w:p>
    <w:p w14:paraId="17DEA1CE" w14:textId="77777777" w:rsidR="00D1371B" w:rsidRPr="0014124D" w:rsidRDefault="00D1371B" w:rsidP="00D1371B">
      <w:pPr>
        <w:spacing w:line="240" w:lineRule="auto"/>
        <w:rPr>
          <w:rFonts w:eastAsia="Arial" w:cstheme="minorHAnsi"/>
        </w:rPr>
      </w:pPr>
    </w:p>
    <w:p w14:paraId="1BFAD5E1" w14:textId="77777777" w:rsidR="00D1371B" w:rsidRPr="0014124D" w:rsidRDefault="00D1371B" w:rsidP="00D1371B">
      <w:pPr>
        <w:spacing w:line="240" w:lineRule="auto"/>
        <w:rPr>
          <w:rFonts w:eastAsia="Arial" w:cstheme="minorHAnsi"/>
        </w:rPr>
      </w:pPr>
    </w:p>
    <w:p w14:paraId="71C1033E" w14:textId="77777777" w:rsidR="00D1371B" w:rsidRPr="0014124D" w:rsidRDefault="00D1371B" w:rsidP="00D1371B">
      <w:pPr>
        <w:spacing w:line="240" w:lineRule="auto"/>
        <w:ind w:right="200"/>
        <w:rPr>
          <w:rFonts w:eastAsia="Arial" w:cstheme="minorHAnsi"/>
        </w:rPr>
      </w:pPr>
    </w:p>
    <w:p w14:paraId="373DBC83" w14:textId="77777777" w:rsidR="00D1371B" w:rsidRPr="008F6B1A" w:rsidRDefault="00D1371B" w:rsidP="00F77AD0">
      <w:pPr>
        <w:ind w:left="-426"/>
        <w:rPr>
          <w:rFonts w:cstheme="minorHAnsi"/>
          <w:b/>
          <w:bCs/>
          <w:sz w:val="28"/>
          <w:szCs w:val="28"/>
        </w:rPr>
      </w:pPr>
    </w:p>
    <w:p w14:paraId="70A2F0C2" w14:textId="77777777" w:rsidR="00CE3771" w:rsidRPr="008F6B1A" w:rsidRDefault="00CE3771" w:rsidP="00F77AD0">
      <w:pPr>
        <w:ind w:left="-426"/>
        <w:rPr>
          <w:rFonts w:cstheme="minorHAnsi"/>
          <w:b/>
          <w:bCs/>
          <w:sz w:val="28"/>
          <w:szCs w:val="28"/>
        </w:rPr>
      </w:pPr>
    </w:p>
    <w:p w14:paraId="327E570F" w14:textId="1975C5AB" w:rsidR="00CE3771" w:rsidRDefault="00CE3771" w:rsidP="00F77AD0">
      <w:pPr>
        <w:ind w:left="-426"/>
        <w:rPr>
          <w:rFonts w:cstheme="minorHAnsi"/>
          <w:b/>
          <w:bCs/>
          <w:sz w:val="28"/>
          <w:szCs w:val="28"/>
        </w:rPr>
      </w:pPr>
    </w:p>
    <w:p w14:paraId="562CFFCB" w14:textId="3AA11764" w:rsidR="008F6B1A" w:rsidRDefault="008F6B1A" w:rsidP="00F77AD0">
      <w:pPr>
        <w:ind w:left="-426"/>
        <w:rPr>
          <w:rFonts w:cstheme="minorHAnsi"/>
          <w:b/>
          <w:bCs/>
          <w:sz w:val="28"/>
          <w:szCs w:val="28"/>
        </w:rPr>
      </w:pPr>
    </w:p>
    <w:p w14:paraId="510B29E6" w14:textId="77777777" w:rsidR="008F6B1A" w:rsidRPr="008F6B1A" w:rsidRDefault="008F6B1A" w:rsidP="00F77AD0">
      <w:pPr>
        <w:ind w:left="-426"/>
        <w:rPr>
          <w:rFonts w:cstheme="minorHAnsi"/>
          <w:b/>
          <w:bCs/>
          <w:sz w:val="28"/>
          <w:szCs w:val="28"/>
        </w:rPr>
      </w:pPr>
    </w:p>
    <w:p w14:paraId="04D16882" w14:textId="77777777" w:rsidR="00E1289E" w:rsidRDefault="00E1289E" w:rsidP="00F77AD0">
      <w:pPr>
        <w:ind w:left="-426"/>
        <w:rPr>
          <w:rFonts w:cstheme="minorHAnsi"/>
          <w:b/>
          <w:bCs/>
          <w:sz w:val="28"/>
          <w:szCs w:val="28"/>
        </w:rPr>
      </w:pPr>
    </w:p>
    <w:p w14:paraId="6F78A9C9" w14:textId="77777777" w:rsidR="00E1289E" w:rsidRDefault="00E1289E" w:rsidP="00F77AD0">
      <w:pPr>
        <w:ind w:left="-426"/>
        <w:rPr>
          <w:rFonts w:cstheme="minorHAnsi"/>
          <w:b/>
          <w:bCs/>
          <w:sz w:val="28"/>
          <w:szCs w:val="28"/>
        </w:rPr>
      </w:pPr>
    </w:p>
    <w:p w14:paraId="2E1ACAB2" w14:textId="77777777" w:rsidR="00E1289E" w:rsidRDefault="00E1289E" w:rsidP="00F77AD0">
      <w:pPr>
        <w:ind w:left="-426"/>
        <w:rPr>
          <w:rFonts w:cstheme="minorHAnsi"/>
          <w:b/>
          <w:bCs/>
          <w:sz w:val="28"/>
          <w:szCs w:val="28"/>
        </w:rPr>
      </w:pPr>
    </w:p>
    <w:p w14:paraId="5EE30AA7" w14:textId="77777777" w:rsidR="00E1289E" w:rsidRDefault="00E1289E" w:rsidP="00F77AD0">
      <w:pPr>
        <w:ind w:left="-426"/>
        <w:rPr>
          <w:rFonts w:cstheme="minorHAnsi"/>
          <w:b/>
          <w:bCs/>
          <w:sz w:val="28"/>
          <w:szCs w:val="28"/>
        </w:rPr>
      </w:pPr>
    </w:p>
    <w:p w14:paraId="449AA4F1" w14:textId="77777777" w:rsidR="00E1289E" w:rsidRDefault="00E1289E" w:rsidP="00F77AD0">
      <w:pPr>
        <w:ind w:left="-426"/>
        <w:rPr>
          <w:rFonts w:cstheme="minorHAnsi"/>
          <w:b/>
          <w:bCs/>
          <w:sz w:val="28"/>
          <w:szCs w:val="28"/>
        </w:rPr>
      </w:pPr>
    </w:p>
    <w:p w14:paraId="1CB43D25" w14:textId="77777777" w:rsidR="00E1289E" w:rsidRDefault="00E1289E" w:rsidP="00F77AD0">
      <w:pPr>
        <w:ind w:left="-426"/>
        <w:rPr>
          <w:rFonts w:cstheme="minorHAnsi"/>
          <w:b/>
          <w:bCs/>
          <w:sz w:val="28"/>
          <w:szCs w:val="28"/>
        </w:rPr>
      </w:pPr>
    </w:p>
    <w:p w14:paraId="5B31DFFD" w14:textId="77777777" w:rsidR="00E1289E" w:rsidRDefault="00E1289E" w:rsidP="00F77AD0">
      <w:pPr>
        <w:ind w:left="-426"/>
        <w:rPr>
          <w:rFonts w:cstheme="minorHAnsi"/>
          <w:b/>
          <w:bCs/>
          <w:sz w:val="28"/>
          <w:szCs w:val="28"/>
        </w:rPr>
      </w:pPr>
    </w:p>
    <w:p w14:paraId="46E6DE71" w14:textId="77777777" w:rsidR="00E1289E" w:rsidRDefault="00E1289E" w:rsidP="00F77AD0">
      <w:pPr>
        <w:ind w:left="-426"/>
        <w:rPr>
          <w:rFonts w:cstheme="minorHAnsi"/>
          <w:b/>
          <w:bCs/>
          <w:sz w:val="28"/>
          <w:szCs w:val="28"/>
        </w:rPr>
      </w:pPr>
    </w:p>
    <w:p w14:paraId="3C79631F" w14:textId="54B37DB2" w:rsidR="00F77AD0" w:rsidRPr="008F6B1A" w:rsidRDefault="00F77AD0" w:rsidP="00F77AD0">
      <w:pPr>
        <w:ind w:left="-426"/>
        <w:rPr>
          <w:rFonts w:cstheme="minorHAnsi"/>
          <w:b/>
          <w:bCs/>
          <w:sz w:val="28"/>
          <w:szCs w:val="28"/>
        </w:rPr>
      </w:pPr>
      <w:r w:rsidRPr="008F6B1A">
        <w:rPr>
          <w:rFonts w:cstheme="minorHAnsi"/>
          <w:b/>
          <w:bCs/>
          <w:sz w:val="28"/>
          <w:szCs w:val="28"/>
        </w:rPr>
        <w:lastRenderedPageBreak/>
        <w:t>Year 4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8F6B1A" w14:paraId="35710375" w14:textId="77777777" w:rsidTr="006F2236">
        <w:tc>
          <w:tcPr>
            <w:tcW w:w="9498" w:type="dxa"/>
          </w:tcPr>
          <w:p w14:paraId="17DC7F78" w14:textId="77777777" w:rsidR="00F77AD0" w:rsidRPr="008F6B1A" w:rsidRDefault="00F77AD0" w:rsidP="006F2236">
            <w:pPr>
              <w:rPr>
                <w:rFonts w:cstheme="minorHAnsi"/>
                <w:b/>
                <w:sz w:val="24"/>
                <w:szCs w:val="24"/>
              </w:rPr>
            </w:pPr>
            <w:r w:rsidRPr="008F6B1A">
              <w:rPr>
                <w:rFonts w:cstheme="minorHAnsi"/>
                <w:b/>
                <w:sz w:val="24"/>
                <w:szCs w:val="24"/>
              </w:rPr>
              <w:t>NC Knowledge</w:t>
            </w:r>
          </w:p>
        </w:tc>
        <w:tc>
          <w:tcPr>
            <w:tcW w:w="3261" w:type="dxa"/>
          </w:tcPr>
          <w:p w14:paraId="0112E4F5" w14:textId="77777777" w:rsidR="00F77AD0" w:rsidRPr="008F6B1A" w:rsidRDefault="00F77AD0" w:rsidP="006F2236">
            <w:pPr>
              <w:rPr>
                <w:rFonts w:cstheme="minorHAnsi"/>
                <w:b/>
                <w:bCs/>
                <w:sz w:val="24"/>
                <w:szCs w:val="24"/>
              </w:rPr>
            </w:pPr>
            <w:r w:rsidRPr="008F6B1A">
              <w:rPr>
                <w:rFonts w:cstheme="minorHAnsi"/>
                <w:b/>
                <w:bCs/>
                <w:sz w:val="24"/>
                <w:szCs w:val="24"/>
              </w:rPr>
              <w:t>Pupils not securing learning</w:t>
            </w:r>
          </w:p>
        </w:tc>
        <w:tc>
          <w:tcPr>
            <w:tcW w:w="3260" w:type="dxa"/>
          </w:tcPr>
          <w:p w14:paraId="4CE62D9F" w14:textId="77777777" w:rsidR="00F77AD0" w:rsidRPr="008F6B1A" w:rsidRDefault="00F77AD0" w:rsidP="006F2236">
            <w:pPr>
              <w:rPr>
                <w:rFonts w:cstheme="minorHAnsi"/>
                <w:b/>
                <w:sz w:val="24"/>
                <w:szCs w:val="24"/>
              </w:rPr>
            </w:pPr>
            <w:r w:rsidRPr="008F6B1A">
              <w:rPr>
                <w:rFonts w:cstheme="minorHAnsi"/>
                <w:b/>
                <w:sz w:val="24"/>
                <w:szCs w:val="24"/>
              </w:rPr>
              <w:t>Pupils achieving depth in learning</w:t>
            </w:r>
          </w:p>
        </w:tc>
      </w:tr>
      <w:tr w:rsidR="00F77AD0" w:rsidRPr="008F6B1A" w14:paraId="2DBB41F4" w14:textId="77777777" w:rsidTr="006F2236">
        <w:tc>
          <w:tcPr>
            <w:tcW w:w="9498" w:type="dxa"/>
            <w:shd w:val="clear" w:color="auto" w:fill="9CC2E5" w:themeFill="accent1" w:themeFillTint="99"/>
          </w:tcPr>
          <w:p w14:paraId="1EA64390" w14:textId="77777777" w:rsidR="00F77AD0" w:rsidRPr="008F6B1A" w:rsidRDefault="00CE3771" w:rsidP="006F2236">
            <w:pPr>
              <w:rPr>
                <w:rFonts w:eastAsia="Arial" w:cstheme="minorHAnsi"/>
                <w:b/>
                <w:sz w:val="24"/>
              </w:rPr>
            </w:pPr>
            <w:r w:rsidRPr="008F6B1A">
              <w:rPr>
                <w:rFonts w:eastAsia="Arial" w:cstheme="minorHAnsi"/>
                <w:b/>
                <w:sz w:val="24"/>
              </w:rPr>
              <w:t>By the end of Year 4 pupils should:</w:t>
            </w:r>
          </w:p>
          <w:p w14:paraId="4B9E6483" w14:textId="6C1FE522" w:rsidR="008F6B1A" w:rsidRPr="008F6B1A" w:rsidRDefault="008F6B1A" w:rsidP="006F2236">
            <w:pPr>
              <w:rPr>
                <w:rFonts w:eastAsia="Arial" w:cstheme="minorHAnsi"/>
                <w:b/>
                <w:sz w:val="24"/>
              </w:rPr>
            </w:pPr>
          </w:p>
        </w:tc>
        <w:tc>
          <w:tcPr>
            <w:tcW w:w="3261" w:type="dxa"/>
            <w:vMerge w:val="restart"/>
          </w:tcPr>
          <w:p w14:paraId="1682DA99" w14:textId="77777777" w:rsidR="00F77AD0" w:rsidRPr="008F6B1A" w:rsidRDefault="00F77AD0" w:rsidP="006F2236">
            <w:pPr>
              <w:rPr>
                <w:rFonts w:cstheme="minorHAnsi"/>
                <w:sz w:val="20"/>
                <w:szCs w:val="20"/>
              </w:rPr>
            </w:pPr>
          </w:p>
        </w:tc>
        <w:tc>
          <w:tcPr>
            <w:tcW w:w="3260" w:type="dxa"/>
            <w:vMerge w:val="restart"/>
          </w:tcPr>
          <w:p w14:paraId="3508CD5D" w14:textId="77777777" w:rsidR="00F77AD0" w:rsidRPr="008F6B1A" w:rsidRDefault="00F77AD0" w:rsidP="006F2236">
            <w:pPr>
              <w:rPr>
                <w:rFonts w:cstheme="minorHAnsi"/>
                <w:sz w:val="20"/>
                <w:szCs w:val="20"/>
              </w:rPr>
            </w:pPr>
          </w:p>
        </w:tc>
      </w:tr>
      <w:tr w:rsidR="00CE3771" w:rsidRPr="008F6B1A" w14:paraId="365C8114" w14:textId="77777777" w:rsidTr="00F218E9">
        <w:trPr>
          <w:trHeight w:val="4119"/>
        </w:trPr>
        <w:tc>
          <w:tcPr>
            <w:tcW w:w="9498" w:type="dxa"/>
          </w:tcPr>
          <w:p w14:paraId="1A54F918" w14:textId="77777777" w:rsidR="00CE3771" w:rsidRPr="008F6B1A" w:rsidRDefault="00CE3771" w:rsidP="00CE3771">
            <w:pPr>
              <w:ind w:right="200"/>
              <w:rPr>
                <w:rFonts w:eastAsia="Times New Roman" w:cstheme="minorHAnsi"/>
              </w:rPr>
            </w:pPr>
          </w:p>
          <w:p w14:paraId="60207662" w14:textId="6616F8D5" w:rsidR="00CE3771" w:rsidRPr="008F6B1A" w:rsidRDefault="00CE3771" w:rsidP="00AD3DA1">
            <w:pPr>
              <w:pStyle w:val="ListParagraph"/>
              <w:numPr>
                <w:ilvl w:val="0"/>
                <w:numId w:val="3"/>
              </w:numPr>
              <w:ind w:right="200"/>
              <w:rPr>
                <w:rFonts w:eastAsia="Arial" w:cstheme="minorHAnsi"/>
              </w:rPr>
            </w:pPr>
            <w:r w:rsidRPr="008F6B1A">
              <w:rPr>
                <w:rFonts w:eastAsia="Arial" w:cstheme="minorHAnsi"/>
              </w:rPr>
              <w:t>Understand numbers 1-100 (in multiples of 10) and be able to say, read and write them (e.g. in dates and other numeracy activities).</w:t>
            </w:r>
          </w:p>
          <w:p w14:paraId="586A851C" w14:textId="77777777" w:rsidR="00CE3771" w:rsidRPr="008F6B1A" w:rsidRDefault="00CE3771" w:rsidP="00AD3DA1">
            <w:pPr>
              <w:pStyle w:val="ListParagraph"/>
              <w:numPr>
                <w:ilvl w:val="0"/>
                <w:numId w:val="3"/>
              </w:numPr>
              <w:ind w:right="80"/>
              <w:rPr>
                <w:rFonts w:eastAsia="Arial" w:cstheme="minorHAnsi"/>
              </w:rPr>
            </w:pPr>
            <w:r w:rsidRPr="008F6B1A">
              <w:rPr>
                <w:rFonts w:eastAsia="Arial" w:cstheme="minorHAnsi"/>
              </w:rPr>
              <w:t>Use a wider range of vocabulary to ask and understand questions in the classroom (e.g. asking for help, asking the time, simple classroom commands etc.)</w:t>
            </w:r>
          </w:p>
          <w:p w14:paraId="09817883" w14:textId="37F23D42" w:rsidR="00CE3771" w:rsidRPr="008F6B1A" w:rsidRDefault="00CE3771" w:rsidP="00AD3DA1">
            <w:pPr>
              <w:pStyle w:val="ListParagraph"/>
              <w:numPr>
                <w:ilvl w:val="0"/>
                <w:numId w:val="3"/>
              </w:numPr>
              <w:ind w:right="40"/>
              <w:rPr>
                <w:rFonts w:eastAsia="Arial" w:cstheme="minorHAnsi"/>
              </w:rPr>
            </w:pPr>
            <w:r w:rsidRPr="008F6B1A">
              <w:rPr>
                <w:rFonts w:eastAsia="Arial" w:cstheme="minorHAnsi"/>
              </w:rPr>
              <w:t>Understand and communicate using a wider range of familiar nouns (including the correct ar</w:t>
            </w:r>
            <w:r w:rsidR="00D93B23">
              <w:rPr>
                <w:rFonts w:eastAsia="Arial" w:cstheme="minorHAnsi"/>
              </w:rPr>
              <w:t xml:space="preserve">ticle) </w:t>
            </w:r>
            <w:r w:rsidRPr="008F6B1A">
              <w:rPr>
                <w:rFonts w:eastAsia="Arial" w:cstheme="minorHAnsi"/>
              </w:rPr>
              <w:t>e.g. classroom items, animals, musi</w:t>
            </w:r>
            <w:r w:rsidR="00D93B23">
              <w:rPr>
                <w:rFonts w:eastAsia="Arial" w:cstheme="minorHAnsi"/>
              </w:rPr>
              <w:t>cal instruments, food and drink</w:t>
            </w:r>
            <w:r w:rsidRPr="008F6B1A">
              <w:rPr>
                <w:rFonts w:eastAsia="Arial" w:cstheme="minorHAnsi"/>
              </w:rPr>
              <w:t>.</w:t>
            </w:r>
          </w:p>
          <w:p w14:paraId="46F8FE4D" w14:textId="471B33F0" w:rsidR="00CE3771" w:rsidRPr="008F6B1A" w:rsidRDefault="00CE3771" w:rsidP="00AD3DA1">
            <w:pPr>
              <w:pStyle w:val="ListParagraph"/>
              <w:numPr>
                <w:ilvl w:val="0"/>
                <w:numId w:val="3"/>
              </w:numPr>
              <w:ind w:right="260"/>
              <w:rPr>
                <w:rFonts w:eastAsia="Arial" w:cstheme="minorHAnsi"/>
              </w:rPr>
            </w:pPr>
            <w:r w:rsidRPr="008F6B1A">
              <w:rPr>
                <w:rFonts w:eastAsia="Arial" w:cstheme="minorHAnsi"/>
              </w:rPr>
              <w:t>Understand and use adjectives to describe people,</w:t>
            </w:r>
            <w:r w:rsidR="00D93B23">
              <w:rPr>
                <w:rFonts w:eastAsia="Arial" w:cstheme="minorHAnsi"/>
              </w:rPr>
              <w:t xml:space="preserve"> places, things and themselves </w:t>
            </w:r>
            <w:r w:rsidRPr="008F6B1A">
              <w:rPr>
                <w:rFonts w:eastAsia="Arial" w:cstheme="minorHAnsi"/>
              </w:rPr>
              <w:t>e.g. characters in a story or their family members, their ag</w:t>
            </w:r>
            <w:r w:rsidR="00D93B23">
              <w:rPr>
                <w:rFonts w:eastAsia="Arial" w:cstheme="minorHAnsi"/>
              </w:rPr>
              <w:t>e, nationality, where they live</w:t>
            </w:r>
            <w:r w:rsidRPr="008F6B1A">
              <w:rPr>
                <w:rFonts w:eastAsia="Arial" w:cstheme="minorHAnsi"/>
              </w:rPr>
              <w:t>.</w:t>
            </w:r>
          </w:p>
          <w:p w14:paraId="5940991A" w14:textId="75227FFA" w:rsidR="00CE3771" w:rsidRPr="008F6B1A" w:rsidRDefault="00CE3771" w:rsidP="00AD3DA1">
            <w:pPr>
              <w:pStyle w:val="ListParagraph"/>
              <w:numPr>
                <w:ilvl w:val="0"/>
                <w:numId w:val="3"/>
              </w:numPr>
              <w:ind w:right="20"/>
              <w:rPr>
                <w:rFonts w:eastAsia="Arial" w:cstheme="minorHAnsi"/>
              </w:rPr>
            </w:pPr>
            <w:r w:rsidRPr="008F6B1A">
              <w:rPr>
                <w:rFonts w:eastAsia="Arial" w:cstheme="minorHAnsi"/>
              </w:rPr>
              <w:t>Understand and u</w:t>
            </w:r>
            <w:r w:rsidR="00D93B23">
              <w:rPr>
                <w:rFonts w:eastAsia="Arial" w:cstheme="minorHAnsi"/>
              </w:rPr>
              <w:t>se verbs in the first person ‘I’</w:t>
            </w:r>
            <w:r w:rsidRPr="008F6B1A">
              <w:rPr>
                <w:rFonts w:eastAsia="Arial" w:cstheme="minorHAnsi"/>
              </w:rPr>
              <w:t xml:space="preserve"> form</w:t>
            </w:r>
            <w:r w:rsidR="00D93B23">
              <w:rPr>
                <w:rFonts w:eastAsia="Arial" w:cstheme="minorHAnsi"/>
              </w:rPr>
              <w:t xml:space="preserve"> (in the context of a </w:t>
            </w:r>
            <w:r w:rsidRPr="008F6B1A">
              <w:rPr>
                <w:rFonts w:eastAsia="Arial" w:cstheme="minorHAnsi"/>
              </w:rPr>
              <w:t>fully conjugated regular verb and</w:t>
            </w:r>
            <w:r w:rsidR="00D93B23">
              <w:rPr>
                <w:rFonts w:eastAsia="Arial" w:cstheme="minorHAnsi"/>
              </w:rPr>
              <w:t xml:space="preserve"> show where the first person ‘I’</w:t>
            </w:r>
            <w:r w:rsidRPr="008F6B1A">
              <w:rPr>
                <w:rFonts w:eastAsia="Arial" w:cstheme="minorHAnsi"/>
              </w:rPr>
              <w:t xml:space="preserve"> form is).</w:t>
            </w:r>
          </w:p>
          <w:p w14:paraId="03DDE6F7" w14:textId="22466F00" w:rsidR="00CE3771" w:rsidRPr="008F6B1A" w:rsidRDefault="00CE3771" w:rsidP="00AD3DA1">
            <w:pPr>
              <w:pStyle w:val="ListParagraph"/>
              <w:numPr>
                <w:ilvl w:val="0"/>
                <w:numId w:val="3"/>
              </w:numPr>
              <w:ind w:right="40"/>
              <w:rPr>
                <w:rFonts w:eastAsia="Arial" w:cstheme="minorHAnsi"/>
                <w:sz w:val="24"/>
              </w:rPr>
            </w:pPr>
            <w:r w:rsidRPr="008F6B1A">
              <w:rPr>
                <w:rFonts w:eastAsia="Arial" w:cstheme="minorHAnsi"/>
              </w:rPr>
              <w:t>Write slightly longer phrases and basic sentences usin</w:t>
            </w:r>
            <w:r w:rsidR="00D93B23">
              <w:rPr>
                <w:rFonts w:eastAsia="Arial" w:cstheme="minorHAnsi"/>
              </w:rPr>
              <w:t>g a verb in the first person ‘I’</w:t>
            </w:r>
            <w:r w:rsidRPr="008F6B1A">
              <w:rPr>
                <w:rFonts w:eastAsia="Arial" w:cstheme="minorHAnsi"/>
              </w:rPr>
              <w:t xml:space="preserve"> form and a noun including the correct article.</w:t>
            </w:r>
            <w:r w:rsidRPr="008F6B1A">
              <w:rPr>
                <w:rFonts w:eastAsia="Arial" w:cstheme="minorHAnsi"/>
                <w:sz w:val="24"/>
              </w:rPr>
              <w:t xml:space="preserve"> </w:t>
            </w:r>
            <w:r w:rsidRPr="008F6B1A">
              <w:rPr>
                <w:rFonts w:eastAsia="Arial" w:cstheme="minorHAnsi"/>
                <w:sz w:val="16"/>
                <w:szCs w:val="16"/>
              </w:rPr>
              <w:t>(</w:t>
            </w:r>
            <w:r w:rsidRPr="008F6B1A">
              <w:rPr>
                <w:rFonts w:eastAsia="Gadugi" w:cstheme="minorHAnsi"/>
                <w:b/>
                <w:sz w:val="16"/>
                <w:szCs w:val="16"/>
                <w:u w:val="single"/>
              </w:rPr>
              <w:t>NB</w:t>
            </w:r>
            <w:r w:rsidRPr="008F6B1A">
              <w:rPr>
                <w:rFonts w:eastAsia="Arial" w:cstheme="minorHAnsi"/>
                <w:sz w:val="16"/>
                <w:szCs w:val="16"/>
              </w:rPr>
              <w:t>: Be careful if introducing adjectives at this early stage as in most languages these will have to agree with the gender of the noun. Adjectival agreement should be covered in year 5 and in more detail again in year 6 as it requires a certain amount of linguistic maturity from the pupils).</w:t>
            </w:r>
          </w:p>
        </w:tc>
        <w:tc>
          <w:tcPr>
            <w:tcW w:w="3261" w:type="dxa"/>
            <w:vMerge/>
          </w:tcPr>
          <w:p w14:paraId="72F2437B" w14:textId="77777777" w:rsidR="00CE3771" w:rsidRPr="008F6B1A" w:rsidRDefault="00CE3771" w:rsidP="006F2236">
            <w:pPr>
              <w:rPr>
                <w:rFonts w:cstheme="minorHAnsi"/>
                <w:sz w:val="20"/>
                <w:szCs w:val="20"/>
              </w:rPr>
            </w:pPr>
          </w:p>
        </w:tc>
        <w:tc>
          <w:tcPr>
            <w:tcW w:w="3260" w:type="dxa"/>
            <w:vMerge/>
          </w:tcPr>
          <w:p w14:paraId="5313B6E6" w14:textId="77777777" w:rsidR="00CE3771" w:rsidRPr="008F6B1A" w:rsidRDefault="00CE3771" w:rsidP="006F2236">
            <w:pPr>
              <w:rPr>
                <w:rFonts w:cstheme="minorHAnsi"/>
                <w:sz w:val="20"/>
                <w:szCs w:val="20"/>
              </w:rPr>
            </w:pPr>
          </w:p>
        </w:tc>
      </w:tr>
      <w:tr w:rsidR="00460724" w:rsidRPr="008F6B1A" w14:paraId="23C6FD5A" w14:textId="77777777" w:rsidTr="00CE0B00">
        <w:tc>
          <w:tcPr>
            <w:tcW w:w="16019" w:type="dxa"/>
            <w:gridSpan w:val="3"/>
            <w:shd w:val="clear" w:color="auto" w:fill="1E8BCD"/>
          </w:tcPr>
          <w:p w14:paraId="156A22D5" w14:textId="3BEB6235" w:rsidR="00460724" w:rsidRPr="008F6B1A" w:rsidRDefault="00460724" w:rsidP="006F2236">
            <w:pPr>
              <w:rPr>
                <w:rFonts w:cstheme="minorHAnsi"/>
                <w:sz w:val="20"/>
                <w:szCs w:val="20"/>
              </w:rPr>
            </w:pPr>
            <w:r w:rsidRPr="008F6B1A">
              <w:rPr>
                <w:rFonts w:eastAsia="Arial" w:cstheme="minorHAnsi"/>
                <w:color w:val="000000" w:themeColor="text1"/>
              </w:rPr>
              <w:t xml:space="preserve"> Skills</w:t>
            </w:r>
          </w:p>
        </w:tc>
      </w:tr>
      <w:tr w:rsidR="00F77AD0" w:rsidRPr="008F6B1A" w14:paraId="027810A2" w14:textId="77777777" w:rsidTr="00FC2D18">
        <w:tc>
          <w:tcPr>
            <w:tcW w:w="9498" w:type="dxa"/>
            <w:shd w:val="clear" w:color="auto" w:fill="DEEAF6" w:themeFill="accent1" w:themeFillTint="33"/>
          </w:tcPr>
          <w:p w14:paraId="7A5A9E12" w14:textId="77777777" w:rsidR="00F77AD0" w:rsidRPr="009D068B" w:rsidRDefault="00460724" w:rsidP="00460724">
            <w:pPr>
              <w:rPr>
                <w:rFonts w:cstheme="minorHAnsi"/>
                <w:b/>
              </w:rPr>
            </w:pPr>
            <w:r w:rsidRPr="009D068B">
              <w:rPr>
                <w:rFonts w:cstheme="minorHAnsi"/>
                <w:b/>
              </w:rPr>
              <w:t>Speaking</w:t>
            </w:r>
          </w:p>
          <w:p w14:paraId="1383029F" w14:textId="4646F14B" w:rsidR="00F218E9" w:rsidRPr="00F218E9" w:rsidRDefault="00F218E9" w:rsidP="00F218E9">
            <w:pPr>
              <w:rPr>
                <w:rFonts w:eastAsia="Arial" w:cstheme="minorHAnsi"/>
              </w:rPr>
            </w:pPr>
            <w:r w:rsidRPr="00F218E9">
              <w:rPr>
                <w:rFonts w:eastAsia="Arial" w:cstheme="minorHAnsi"/>
              </w:rPr>
              <w:t>Communicate by asking and answering a wider range of questions, using longer phrases and sentences.</w:t>
            </w:r>
          </w:p>
          <w:p w14:paraId="6B1FFDD7" w14:textId="7D06867D" w:rsidR="00F218E9" w:rsidRPr="00F218E9" w:rsidRDefault="00F218E9" w:rsidP="00F218E9">
            <w:pPr>
              <w:ind w:right="260"/>
              <w:rPr>
                <w:rFonts w:eastAsia="Arial" w:cstheme="minorHAnsi"/>
              </w:rPr>
            </w:pPr>
            <w:r w:rsidRPr="00F218E9">
              <w:rPr>
                <w:rFonts w:eastAsia="Arial" w:cstheme="minorHAnsi"/>
              </w:rPr>
              <w:t>Present short pieces of</w:t>
            </w:r>
            <w:r>
              <w:rPr>
                <w:rFonts w:eastAsia="Arial" w:cstheme="minorHAnsi"/>
              </w:rPr>
              <w:t xml:space="preserve"> information to another person.</w:t>
            </w:r>
          </w:p>
          <w:p w14:paraId="23F23379" w14:textId="4FF7BC67" w:rsidR="00F218E9" w:rsidRPr="009D068B" w:rsidRDefault="00F218E9" w:rsidP="009D068B">
            <w:pPr>
              <w:ind w:right="460"/>
              <w:rPr>
                <w:rFonts w:eastAsia="Arial" w:cstheme="minorHAnsi"/>
              </w:rPr>
            </w:pPr>
            <w:r w:rsidRPr="00F218E9">
              <w:rPr>
                <w:rFonts w:eastAsia="Arial" w:cstheme="minorHAnsi"/>
              </w:rPr>
              <w:t>Apply phonic kn</w:t>
            </w:r>
            <w:r w:rsidR="00B22722">
              <w:rPr>
                <w:rFonts w:eastAsia="Arial" w:cstheme="minorHAnsi"/>
              </w:rPr>
              <w:t>owledge to support speaking (as well as</w:t>
            </w:r>
            <w:r w:rsidRPr="00F218E9">
              <w:rPr>
                <w:rFonts w:eastAsia="Arial" w:cstheme="minorHAnsi"/>
              </w:rPr>
              <w:t xml:space="preserve"> reading and writing).</w:t>
            </w:r>
          </w:p>
        </w:tc>
        <w:tc>
          <w:tcPr>
            <w:tcW w:w="3261" w:type="dxa"/>
            <w:shd w:val="clear" w:color="auto" w:fill="DEEAF6" w:themeFill="accent1" w:themeFillTint="33"/>
          </w:tcPr>
          <w:p w14:paraId="1DAD7144" w14:textId="77777777" w:rsidR="00F77AD0" w:rsidRPr="008F6B1A" w:rsidRDefault="00F77AD0" w:rsidP="006F2236">
            <w:pPr>
              <w:rPr>
                <w:rFonts w:cstheme="minorHAnsi"/>
                <w:sz w:val="20"/>
                <w:szCs w:val="20"/>
              </w:rPr>
            </w:pPr>
          </w:p>
        </w:tc>
        <w:tc>
          <w:tcPr>
            <w:tcW w:w="3260" w:type="dxa"/>
            <w:shd w:val="clear" w:color="auto" w:fill="DEEAF6" w:themeFill="accent1" w:themeFillTint="33"/>
          </w:tcPr>
          <w:p w14:paraId="21DEFC0C" w14:textId="77777777" w:rsidR="00F77AD0" w:rsidRPr="008F6B1A" w:rsidRDefault="00F77AD0" w:rsidP="006F2236">
            <w:pPr>
              <w:rPr>
                <w:rFonts w:cstheme="minorHAnsi"/>
                <w:sz w:val="20"/>
                <w:szCs w:val="20"/>
              </w:rPr>
            </w:pPr>
          </w:p>
        </w:tc>
      </w:tr>
      <w:tr w:rsidR="00460724" w:rsidRPr="008F6B1A" w14:paraId="4796C2D0" w14:textId="77777777" w:rsidTr="00FC2D18">
        <w:tc>
          <w:tcPr>
            <w:tcW w:w="9498" w:type="dxa"/>
            <w:shd w:val="clear" w:color="auto" w:fill="BDD6EE" w:themeFill="accent1" w:themeFillTint="66"/>
          </w:tcPr>
          <w:p w14:paraId="57ACD2A8" w14:textId="77777777" w:rsidR="00460724" w:rsidRPr="009D068B" w:rsidRDefault="00460724" w:rsidP="00460724">
            <w:pPr>
              <w:rPr>
                <w:rFonts w:cstheme="minorHAnsi"/>
                <w:b/>
              </w:rPr>
            </w:pPr>
            <w:r w:rsidRPr="009D068B">
              <w:rPr>
                <w:rFonts w:cstheme="minorHAnsi"/>
                <w:b/>
              </w:rPr>
              <w:t>Listening</w:t>
            </w:r>
          </w:p>
          <w:p w14:paraId="1F1DE2C3" w14:textId="6F9A092B" w:rsidR="00F218E9" w:rsidRPr="00F218E9" w:rsidRDefault="00F218E9" w:rsidP="00F218E9">
            <w:pPr>
              <w:ind w:right="200"/>
              <w:rPr>
                <w:rFonts w:eastAsia="Arial" w:cstheme="minorHAnsi"/>
              </w:rPr>
            </w:pPr>
            <w:r w:rsidRPr="00F218E9">
              <w:rPr>
                <w:rFonts w:eastAsia="Arial" w:cstheme="minorHAnsi"/>
              </w:rPr>
              <w:t>Listen for and identify specific words and phrases in i</w:t>
            </w:r>
            <w:r>
              <w:rPr>
                <w:rFonts w:eastAsia="Arial" w:cstheme="minorHAnsi"/>
              </w:rPr>
              <w:t>nstructions, stories and songs.</w:t>
            </w:r>
          </w:p>
          <w:p w14:paraId="1376A46B" w14:textId="08037B22" w:rsidR="00F218E9" w:rsidRPr="00F218E9" w:rsidRDefault="00F218E9" w:rsidP="00F218E9">
            <w:pPr>
              <w:ind w:right="180"/>
              <w:rPr>
                <w:rFonts w:eastAsia="Arial" w:cstheme="minorHAnsi"/>
              </w:rPr>
            </w:pPr>
            <w:r w:rsidRPr="00F218E9">
              <w:rPr>
                <w:rFonts w:eastAsia="Arial" w:cstheme="minorHAnsi"/>
              </w:rPr>
              <w:t>Follow a text accurately whi</w:t>
            </w:r>
            <w:r>
              <w:rPr>
                <w:rFonts w:eastAsia="Arial" w:cstheme="minorHAnsi"/>
              </w:rPr>
              <w:t>lst listening to it being read.</w:t>
            </w:r>
          </w:p>
        </w:tc>
        <w:tc>
          <w:tcPr>
            <w:tcW w:w="3261" w:type="dxa"/>
            <w:shd w:val="clear" w:color="auto" w:fill="BDD6EE" w:themeFill="accent1" w:themeFillTint="66"/>
          </w:tcPr>
          <w:p w14:paraId="498E4E40" w14:textId="77777777" w:rsidR="00460724" w:rsidRPr="008F6B1A" w:rsidRDefault="00460724" w:rsidP="006F2236">
            <w:pPr>
              <w:rPr>
                <w:rFonts w:cstheme="minorHAnsi"/>
                <w:sz w:val="20"/>
                <w:szCs w:val="20"/>
              </w:rPr>
            </w:pPr>
          </w:p>
        </w:tc>
        <w:tc>
          <w:tcPr>
            <w:tcW w:w="3260" w:type="dxa"/>
            <w:shd w:val="clear" w:color="auto" w:fill="BDD6EE" w:themeFill="accent1" w:themeFillTint="66"/>
          </w:tcPr>
          <w:p w14:paraId="735CBB9F" w14:textId="77777777" w:rsidR="00460724" w:rsidRPr="008F6B1A" w:rsidRDefault="00460724" w:rsidP="006F2236">
            <w:pPr>
              <w:rPr>
                <w:rFonts w:cstheme="minorHAnsi"/>
                <w:sz w:val="20"/>
                <w:szCs w:val="20"/>
              </w:rPr>
            </w:pPr>
          </w:p>
        </w:tc>
      </w:tr>
      <w:tr w:rsidR="00460724" w:rsidRPr="008F6B1A" w14:paraId="00FD4E15" w14:textId="77777777" w:rsidTr="00FC2D18">
        <w:tc>
          <w:tcPr>
            <w:tcW w:w="9498" w:type="dxa"/>
            <w:shd w:val="clear" w:color="auto" w:fill="FFE599" w:themeFill="accent4" w:themeFillTint="66"/>
          </w:tcPr>
          <w:p w14:paraId="6D091521" w14:textId="77777777" w:rsidR="00460724" w:rsidRPr="009D068B" w:rsidRDefault="00460724" w:rsidP="00460724">
            <w:pPr>
              <w:rPr>
                <w:rFonts w:cstheme="minorHAnsi"/>
                <w:b/>
              </w:rPr>
            </w:pPr>
            <w:r w:rsidRPr="009D068B">
              <w:rPr>
                <w:rFonts w:cstheme="minorHAnsi"/>
                <w:b/>
              </w:rPr>
              <w:t>Reading</w:t>
            </w:r>
          </w:p>
          <w:p w14:paraId="36A5ED7E" w14:textId="665D8D39" w:rsidR="00F218E9" w:rsidRPr="00F218E9" w:rsidRDefault="00F218E9" w:rsidP="00F218E9">
            <w:pPr>
              <w:ind w:right="60"/>
              <w:rPr>
                <w:rFonts w:eastAsia="Arial" w:cstheme="minorHAnsi"/>
              </w:rPr>
            </w:pPr>
            <w:r w:rsidRPr="00F218E9">
              <w:rPr>
                <w:rFonts w:eastAsia="Arial" w:cstheme="minorHAnsi"/>
              </w:rPr>
              <w:t>Accurately read and understand familiar written words, phrases and short sentences (e.g. in fairy tales or character/place descriptions).</w:t>
            </w:r>
          </w:p>
          <w:p w14:paraId="5FB30DDE" w14:textId="1E57C3E9" w:rsidR="00F218E9" w:rsidRPr="00F218E9" w:rsidRDefault="00F218E9" w:rsidP="00460724">
            <w:pPr>
              <w:rPr>
                <w:rFonts w:eastAsia="Arial" w:cstheme="minorHAnsi"/>
              </w:rPr>
            </w:pPr>
            <w:r w:rsidRPr="00F218E9">
              <w:rPr>
                <w:rFonts w:eastAsia="Arial" w:cstheme="minorHAnsi"/>
              </w:rPr>
              <w:t>Accurately read a wider range of familiar written words, phrases and short sen</w:t>
            </w:r>
            <w:r>
              <w:rPr>
                <w:rFonts w:eastAsia="Arial" w:cstheme="minorHAnsi"/>
              </w:rPr>
              <w:t>tences aloud to another person.</w:t>
            </w:r>
          </w:p>
        </w:tc>
        <w:tc>
          <w:tcPr>
            <w:tcW w:w="3261" w:type="dxa"/>
            <w:shd w:val="clear" w:color="auto" w:fill="FFE599" w:themeFill="accent4" w:themeFillTint="66"/>
          </w:tcPr>
          <w:p w14:paraId="7327D6CF" w14:textId="77777777" w:rsidR="00460724" w:rsidRPr="008F6B1A" w:rsidRDefault="00460724" w:rsidP="006F2236">
            <w:pPr>
              <w:rPr>
                <w:rFonts w:cstheme="minorHAnsi"/>
                <w:sz w:val="20"/>
                <w:szCs w:val="20"/>
              </w:rPr>
            </w:pPr>
          </w:p>
        </w:tc>
        <w:tc>
          <w:tcPr>
            <w:tcW w:w="3260" w:type="dxa"/>
            <w:shd w:val="clear" w:color="auto" w:fill="FFE599" w:themeFill="accent4" w:themeFillTint="66"/>
          </w:tcPr>
          <w:p w14:paraId="5A68C93F" w14:textId="77777777" w:rsidR="00460724" w:rsidRPr="008F6B1A" w:rsidRDefault="00460724" w:rsidP="006F2236">
            <w:pPr>
              <w:rPr>
                <w:rFonts w:cstheme="minorHAnsi"/>
                <w:sz w:val="20"/>
                <w:szCs w:val="20"/>
              </w:rPr>
            </w:pPr>
          </w:p>
        </w:tc>
      </w:tr>
      <w:tr w:rsidR="00460724" w:rsidRPr="008F6B1A" w14:paraId="38B9E8D6" w14:textId="77777777" w:rsidTr="00FC2D18">
        <w:tc>
          <w:tcPr>
            <w:tcW w:w="9498" w:type="dxa"/>
            <w:shd w:val="clear" w:color="auto" w:fill="FFD966" w:themeFill="accent4" w:themeFillTint="99"/>
          </w:tcPr>
          <w:p w14:paraId="1D10A3D6" w14:textId="77777777" w:rsidR="00460724" w:rsidRPr="009D068B" w:rsidRDefault="00460724" w:rsidP="00460724">
            <w:pPr>
              <w:rPr>
                <w:rFonts w:cstheme="minorHAnsi"/>
                <w:b/>
              </w:rPr>
            </w:pPr>
            <w:r w:rsidRPr="009D068B">
              <w:rPr>
                <w:rFonts w:cstheme="minorHAnsi"/>
                <w:b/>
              </w:rPr>
              <w:t>Writing</w:t>
            </w:r>
          </w:p>
          <w:p w14:paraId="0D20A8A7" w14:textId="7356C7B5" w:rsidR="00F218E9" w:rsidRPr="00F218E9" w:rsidRDefault="00F218E9" w:rsidP="00F218E9">
            <w:pPr>
              <w:ind w:right="40"/>
              <w:rPr>
                <w:rFonts w:eastAsia="Arial" w:cstheme="minorHAnsi"/>
              </w:rPr>
            </w:pPr>
            <w:r w:rsidRPr="00F218E9">
              <w:rPr>
                <w:rFonts w:eastAsia="Arial" w:cstheme="minorHAnsi"/>
              </w:rPr>
              <w:lastRenderedPageBreak/>
              <w:t>Write some familiar words, phrases and simple sentences from memory or using supported written materials (e.g. using a word bank).</w:t>
            </w:r>
          </w:p>
        </w:tc>
        <w:tc>
          <w:tcPr>
            <w:tcW w:w="3261" w:type="dxa"/>
            <w:shd w:val="clear" w:color="auto" w:fill="FFD966" w:themeFill="accent4" w:themeFillTint="99"/>
          </w:tcPr>
          <w:p w14:paraId="38F2C7B0" w14:textId="77777777" w:rsidR="00460724" w:rsidRPr="008F6B1A" w:rsidRDefault="00460724" w:rsidP="006F2236">
            <w:pPr>
              <w:rPr>
                <w:rFonts w:cstheme="minorHAnsi"/>
                <w:sz w:val="20"/>
                <w:szCs w:val="20"/>
              </w:rPr>
            </w:pPr>
          </w:p>
        </w:tc>
        <w:tc>
          <w:tcPr>
            <w:tcW w:w="3260" w:type="dxa"/>
            <w:shd w:val="clear" w:color="auto" w:fill="FFD966" w:themeFill="accent4" w:themeFillTint="99"/>
          </w:tcPr>
          <w:p w14:paraId="54E38D8B" w14:textId="77777777" w:rsidR="00460724" w:rsidRPr="008F6B1A" w:rsidRDefault="00460724" w:rsidP="006F2236">
            <w:pPr>
              <w:rPr>
                <w:rFonts w:cstheme="minorHAnsi"/>
                <w:sz w:val="20"/>
                <w:szCs w:val="20"/>
              </w:rPr>
            </w:pPr>
          </w:p>
        </w:tc>
      </w:tr>
      <w:tr w:rsidR="00460724" w:rsidRPr="008F6B1A" w14:paraId="352BA549" w14:textId="77777777" w:rsidTr="00FC2D18">
        <w:tc>
          <w:tcPr>
            <w:tcW w:w="9498" w:type="dxa"/>
            <w:shd w:val="clear" w:color="auto" w:fill="E2EFD9" w:themeFill="accent6" w:themeFillTint="33"/>
          </w:tcPr>
          <w:p w14:paraId="6970B11A" w14:textId="77777777" w:rsidR="00460724" w:rsidRPr="009D068B" w:rsidRDefault="00460724" w:rsidP="00460724">
            <w:pPr>
              <w:rPr>
                <w:rFonts w:cstheme="minorHAnsi"/>
                <w:b/>
              </w:rPr>
            </w:pPr>
            <w:r w:rsidRPr="009D068B">
              <w:rPr>
                <w:rFonts w:cstheme="minorHAnsi"/>
                <w:b/>
              </w:rPr>
              <w:lastRenderedPageBreak/>
              <w:t>Grammar</w:t>
            </w:r>
          </w:p>
          <w:p w14:paraId="4650E608" w14:textId="55A1B5F2" w:rsidR="00F218E9" w:rsidRPr="00F218E9" w:rsidRDefault="00F218E9" w:rsidP="00F218E9">
            <w:pPr>
              <w:ind w:right="40"/>
              <w:rPr>
                <w:rFonts w:eastAsia="Arial" w:cstheme="minorHAnsi"/>
              </w:rPr>
            </w:pPr>
            <w:r w:rsidRPr="00F218E9">
              <w:rPr>
                <w:rFonts w:eastAsia="Arial" w:cstheme="minorHAnsi"/>
              </w:rPr>
              <w:t>Understand the</w:t>
            </w:r>
            <w:r w:rsidR="00B22722">
              <w:rPr>
                <w:rFonts w:eastAsia="Arial" w:cstheme="minorHAnsi"/>
              </w:rPr>
              <w:t xml:space="preserve"> concept of gender: </w:t>
            </w:r>
            <w:r w:rsidRPr="00F218E9">
              <w:rPr>
                <w:rFonts w:eastAsia="Arial" w:cstheme="minorHAnsi"/>
              </w:rPr>
              <w:t xml:space="preserve">masculine, feminine, neuter (if applicable) and which article (definite or indefinite) to use </w:t>
            </w:r>
            <w:r>
              <w:rPr>
                <w:rFonts w:eastAsia="Arial" w:cstheme="minorHAnsi"/>
              </w:rPr>
              <w:t>correctly with different nouns.</w:t>
            </w:r>
          </w:p>
          <w:p w14:paraId="2895A1F1" w14:textId="77777777" w:rsidR="00F218E9" w:rsidRPr="00F218E9" w:rsidRDefault="00F218E9" w:rsidP="00F218E9">
            <w:pPr>
              <w:rPr>
                <w:rFonts w:eastAsia="Arial" w:cstheme="minorHAnsi"/>
              </w:rPr>
            </w:pPr>
            <w:r w:rsidRPr="00F218E9">
              <w:rPr>
                <w:rFonts w:eastAsia="Arial" w:cstheme="minorHAnsi"/>
              </w:rPr>
              <w:t>Introduce and use the negative form.</w:t>
            </w:r>
          </w:p>
          <w:p w14:paraId="6D397F46" w14:textId="44431441" w:rsidR="00F218E9" w:rsidRPr="00F218E9" w:rsidRDefault="00F218E9" w:rsidP="00F218E9">
            <w:pPr>
              <w:ind w:right="60"/>
              <w:rPr>
                <w:rFonts w:eastAsia="Arial" w:cstheme="minorHAnsi"/>
              </w:rPr>
            </w:pPr>
            <w:r w:rsidRPr="00F218E9">
              <w:rPr>
                <w:rFonts w:eastAsia="Arial" w:cstheme="minorHAnsi"/>
              </w:rPr>
              <w:t>Begin to look at what a fu</w:t>
            </w:r>
            <w:r>
              <w:rPr>
                <w:rFonts w:eastAsia="Arial" w:cstheme="minorHAnsi"/>
              </w:rPr>
              <w:t>lly conjugated verb looks like.</w:t>
            </w:r>
          </w:p>
        </w:tc>
        <w:tc>
          <w:tcPr>
            <w:tcW w:w="3261" w:type="dxa"/>
            <w:shd w:val="clear" w:color="auto" w:fill="E2EFD9" w:themeFill="accent6" w:themeFillTint="33"/>
          </w:tcPr>
          <w:p w14:paraId="51D48F2C" w14:textId="77777777" w:rsidR="00460724" w:rsidRPr="008F6B1A" w:rsidRDefault="00460724" w:rsidP="006F2236">
            <w:pPr>
              <w:rPr>
                <w:rFonts w:cstheme="minorHAnsi"/>
                <w:sz w:val="20"/>
                <w:szCs w:val="20"/>
              </w:rPr>
            </w:pPr>
          </w:p>
        </w:tc>
        <w:tc>
          <w:tcPr>
            <w:tcW w:w="3260" w:type="dxa"/>
            <w:shd w:val="clear" w:color="auto" w:fill="E2EFD9" w:themeFill="accent6" w:themeFillTint="33"/>
          </w:tcPr>
          <w:p w14:paraId="628576CE" w14:textId="77777777" w:rsidR="00460724" w:rsidRPr="008F6B1A" w:rsidRDefault="00460724" w:rsidP="006F2236">
            <w:pPr>
              <w:rPr>
                <w:rFonts w:cstheme="minorHAnsi"/>
                <w:sz w:val="20"/>
                <w:szCs w:val="20"/>
              </w:rPr>
            </w:pPr>
          </w:p>
        </w:tc>
      </w:tr>
    </w:tbl>
    <w:p w14:paraId="44C2715F" w14:textId="029DF614" w:rsidR="00F77AD0" w:rsidRPr="008F6B1A" w:rsidRDefault="00F77AD0" w:rsidP="7A36F925">
      <w:pPr>
        <w:ind w:left="-426"/>
        <w:rPr>
          <w:rFonts w:cstheme="minorHAnsi"/>
          <w:b/>
          <w:bCs/>
          <w:sz w:val="28"/>
          <w:szCs w:val="28"/>
        </w:rPr>
      </w:pPr>
    </w:p>
    <w:p w14:paraId="1DB89B9D" w14:textId="77777777" w:rsidR="00CE3771" w:rsidRPr="008F6B1A" w:rsidRDefault="00CE3771" w:rsidP="00F77AD0">
      <w:pPr>
        <w:ind w:left="-426"/>
        <w:rPr>
          <w:rFonts w:cstheme="minorHAnsi"/>
          <w:b/>
          <w:bCs/>
          <w:sz w:val="28"/>
          <w:szCs w:val="28"/>
        </w:rPr>
      </w:pPr>
    </w:p>
    <w:p w14:paraId="206D17E1" w14:textId="77777777" w:rsidR="00CE3771" w:rsidRPr="008F6B1A" w:rsidRDefault="00CE3771" w:rsidP="00F77AD0">
      <w:pPr>
        <w:ind w:left="-426"/>
        <w:rPr>
          <w:rFonts w:cstheme="minorHAnsi"/>
          <w:b/>
          <w:bCs/>
          <w:sz w:val="28"/>
          <w:szCs w:val="28"/>
        </w:rPr>
      </w:pPr>
    </w:p>
    <w:p w14:paraId="7BB5DF3A" w14:textId="77777777" w:rsidR="00CE3771" w:rsidRPr="008F6B1A" w:rsidRDefault="00CE3771" w:rsidP="00F77AD0">
      <w:pPr>
        <w:ind w:left="-426"/>
        <w:rPr>
          <w:rFonts w:cstheme="minorHAnsi"/>
          <w:b/>
          <w:bCs/>
          <w:sz w:val="28"/>
          <w:szCs w:val="28"/>
        </w:rPr>
      </w:pPr>
    </w:p>
    <w:p w14:paraId="39283BDC" w14:textId="77777777" w:rsidR="00CE3771" w:rsidRPr="008F6B1A" w:rsidRDefault="00CE3771" w:rsidP="00F77AD0">
      <w:pPr>
        <w:ind w:left="-426"/>
        <w:rPr>
          <w:rFonts w:cstheme="minorHAnsi"/>
          <w:b/>
          <w:bCs/>
          <w:sz w:val="28"/>
          <w:szCs w:val="28"/>
        </w:rPr>
      </w:pPr>
    </w:p>
    <w:p w14:paraId="436151AA" w14:textId="7E1BC825" w:rsidR="00CE3771" w:rsidRDefault="00CE3771" w:rsidP="00CE3771">
      <w:pPr>
        <w:rPr>
          <w:rFonts w:cstheme="minorHAnsi"/>
          <w:b/>
          <w:bCs/>
          <w:sz w:val="28"/>
          <w:szCs w:val="28"/>
        </w:rPr>
      </w:pPr>
    </w:p>
    <w:p w14:paraId="0ADA3718" w14:textId="7AF14970" w:rsidR="009D068B" w:rsidRDefault="009D068B" w:rsidP="00CE3771">
      <w:pPr>
        <w:rPr>
          <w:rFonts w:cstheme="minorHAnsi"/>
          <w:b/>
          <w:bCs/>
          <w:sz w:val="28"/>
          <w:szCs w:val="28"/>
        </w:rPr>
      </w:pPr>
    </w:p>
    <w:p w14:paraId="159B44E7" w14:textId="10B25C8C" w:rsidR="009D068B" w:rsidRDefault="009D068B" w:rsidP="00CE3771">
      <w:pPr>
        <w:rPr>
          <w:rFonts w:cstheme="minorHAnsi"/>
          <w:b/>
          <w:bCs/>
          <w:sz w:val="28"/>
          <w:szCs w:val="28"/>
        </w:rPr>
      </w:pPr>
    </w:p>
    <w:p w14:paraId="259518EA" w14:textId="6380E18E" w:rsidR="009D068B" w:rsidRDefault="009D068B" w:rsidP="00CE3771">
      <w:pPr>
        <w:rPr>
          <w:rFonts w:cstheme="minorHAnsi"/>
          <w:b/>
          <w:bCs/>
          <w:sz w:val="28"/>
          <w:szCs w:val="28"/>
        </w:rPr>
      </w:pPr>
    </w:p>
    <w:p w14:paraId="6259F38E" w14:textId="69501DCF" w:rsidR="009D068B" w:rsidRDefault="009D068B" w:rsidP="00CE3771">
      <w:pPr>
        <w:rPr>
          <w:rFonts w:cstheme="minorHAnsi"/>
          <w:b/>
          <w:bCs/>
          <w:sz w:val="28"/>
          <w:szCs w:val="28"/>
        </w:rPr>
      </w:pPr>
    </w:p>
    <w:p w14:paraId="41946FAE" w14:textId="6C52BB74" w:rsidR="009D068B" w:rsidRDefault="009D068B" w:rsidP="00CE3771">
      <w:pPr>
        <w:rPr>
          <w:rFonts w:cstheme="minorHAnsi"/>
          <w:b/>
          <w:bCs/>
          <w:sz w:val="28"/>
          <w:szCs w:val="28"/>
        </w:rPr>
      </w:pPr>
    </w:p>
    <w:p w14:paraId="3CEE4FC5" w14:textId="5552E450" w:rsidR="009D068B" w:rsidRDefault="009D068B" w:rsidP="00CE3771">
      <w:pPr>
        <w:rPr>
          <w:rFonts w:cstheme="minorHAnsi"/>
          <w:b/>
          <w:bCs/>
          <w:sz w:val="28"/>
          <w:szCs w:val="28"/>
        </w:rPr>
      </w:pPr>
    </w:p>
    <w:p w14:paraId="680DA9DA" w14:textId="1EE96A9F" w:rsidR="009D068B" w:rsidRDefault="009D068B" w:rsidP="00CE3771">
      <w:pPr>
        <w:rPr>
          <w:rFonts w:cstheme="minorHAnsi"/>
          <w:b/>
          <w:bCs/>
          <w:sz w:val="28"/>
          <w:szCs w:val="28"/>
        </w:rPr>
      </w:pPr>
    </w:p>
    <w:p w14:paraId="7BAC1573" w14:textId="766458F8" w:rsidR="009D068B" w:rsidRDefault="009D068B" w:rsidP="00CE3771">
      <w:pPr>
        <w:rPr>
          <w:rFonts w:cstheme="minorHAnsi"/>
          <w:b/>
          <w:bCs/>
          <w:sz w:val="28"/>
          <w:szCs w:val="28"/>
        </w:rPr>
      </w:pPr>
    </w:p>
    <w:p w14:paraId="02B60B72" w14:textId="77777777" w:rsidR="009D068B" w:rsidRPr="008F6B1A" w:rsidRDefault="009D068B" w:rsidP="00CE3771">
      <w:pPr>
        <w:rPr>
          <w:rFonts w:cstheme="minorHAnsi"/>
          <w:b/>
          <w:bCs/>
          <w:sz w:val="28"/>
          <w:szCs w:val="28"/>
        </w:rPr>
      </w:pPr>
    </w:p>
    <w:p w14:paraId="27E3DEB3" w14:textId="097AB43E" w:rsidR="00F77AD0" w:rsidRPr="008F6B1A" w:rsidRDefault="00F77AD0" w:rsidP="00CE3771">
      <w:pPr>
        <w:rPr>
          <w:rFonts w:cstheme="minorHAnsi"/>
          <w:b/>
          <w:bCs/>
          <w:sz w:val="28"/>
          <w:szCs w:val="28"/>
        </w:rPr>
      </w:pPr>
      <w:r w:rsidRPr="008F6B1A">
        <w:rPr>
          <w:rFonts w:cstheme="minorHAnsi"/>
          <w:b/>
          <w:bCs/>
          <w:sz w:val="28"/>
          <w:szCs w:val="28"/>
        </w:rPr>
        <w:lastRenderedPageBreak/>
        <w:t>Year 5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8F6B1A" w14:paraId="6A63751B" w14:textId="77777777" w:rsidTr="006F2236">
        <w:tc>
          <w:tcPr>
            <w:tcW w:w="9498" w:type="dxa"/>
          </w:tcPr>
          <w:p w14:paraId="6BE3454D" w14:textId="77777777" w:rsidR="00F77AD0" w:rsidRPr="008F6B1A" w:rsidRDefault="00F77AD0" w:rsidP="006F2236">
            <w:pPr>
              <w:rPr>
                <w:rFonts w:cstheme="minorHAnsi"/>
                <w:b/>
                <w:sz w:val="24"/>
                <w:szCs w:val="24"/>
              </w:rPr>
            </w:pPr>
            <w:r w:rsidRPr="008F6B1A">
              <w:rPr>
                <w:rFonts w:cstheme="minorHAnsi"/>
                <w:b/>
                <w:sz w:val="24"/>
                <w:szCs w:val="24"/>
              </w:rPr>
              <w:t>NC Knowledge</w:t>
            </w:r>
          </w:p>
        </w:tc>
        <w:tc>
          <w:tcPr>
            <w:tcW w:w="3261" w:type="dxa"/>
          </w:tcPr>
          <w:p w14:paraId="08E697BB" w14:textId="77777777" w:rsidR="00F77AD0" w:rsidRPr="008F6B1A" w:rsidRDefault="00F77AD0" w:rsidP="006F2236">
            <w:pPr>
              <w:rPr>
                <w:rFonts w:cstheme="minorHAnsi"/>
                <w:b/>
                <w:bCs/>
                <w:sz w:val="24"/>
                <w:szCs w:val="24"/>
              </w:rPr>
            </w:pPr>
            <w:r w:rsidRPr="008F6B1A">
              <w:rPr>
                <w:rFonts w:cstheme="minorHAnsi"/>
                <w:b/>
                <w:bCs/>
                <w:sz w:val="24"/>
                <w:szCs w:val="24"/>
              </w:rPr>
              <w:t>Pupils not securing learning</w:t>
            </w:r>
          </w:p>
        </w:tc>
        <w:tc>
          <w:tcPr>
            <w:tcW w:w="3260" w:type="dxa"/>
          </w:tcPr>
          <w:p w14:paraId="1157A50C" w14:textId="77777777" w:rsidR="00F77AD0" w:rsidRPr="008F6B1A" w:rsidRDefault="00F77AD0" w:rsidP="006F2236">
            <w:pPr>
              <w:rPr>
                <w:rFonts w:cstheme="minorHAnsi"/>
                <w:b/>
                <w:sz w:val="24"/>
                <w:szCs w:val="24"/>
              </w:rPr>
            </w:pPr>
            <w:r w:rsidRPr="008F6B1A">
              <w:rPr>
                <w:rFonts w:cstheme="minorHAnsi"/>
                <w:b/>
                <w:sz w:val="24"/>
                <w:szCs w:val="24"/>
              </w:rPr>
              <w:t>Pupils achieving depth in learning</w:t>
            </w:r>
          </w:p>
        </w:tc>
      </w:tr>
      <w:tr w:rsidR="00F77AD0" w:rsidRPr="008F6B1A" w14:paraId="0D797B72" w14:textId="77777777" w:rsidTr="006F2236">
        <w:tc>
          <w:tcPr>
            <w:tcW w:w="9498" w:type="dxa"/>
            <w:shd w:val="clear" w:color="auto" w:fill="9CC2E5" w:themeFill="accent1" w:themeFillTint="99"/>
          </w:tcPr>
          <w:p w14:paraId="696EC65A" w14:textId="77777777" w:rsidR="00F77AD0" w:rsidRPr="008F6B1A" w:rsidRDefault="00F77AD0" w:rsidP="006F2236">
            <w:pPr>
              <w:rPr>
                <w:rFonts w:eastAsia="Arial" w:cstheme="minorHAnsi"/>
                <w:b/>
                <w:sz w:val="24"/>
              </w:rPr>
            </w:pPr>
            <w:r w:rsidRPr="008F6B1A">
              <w:rPr>
                <w:rFonts w:eastAsia="Arial" w:cstheme="minorHAnsi"/>
                <w:b/>
                <w:bCs/>
                <w:sz w:val="24"/>
                <w:szCs w:val="24"/>
              </w:rPr>
              <w:t xml:space="preserve"> </w:t>
            </w:r>
            <w:r w:rsidR="008F6B1A" w:rsidRPr="008F6B1A">
              <w:rPr>
                <w:rFonts w:eastAsia="Arial" w:cstheme="minorHAnsi"/>
                <w:b/>
                <w:sz w:val="24"/>
              </w:rPr>
              <w:t>By the end of Year 5 pupils should:</w:t>
            </w:r>
          </w:p>
          <w:p w14:paraId="04906C0C" w14:textId="6A44B8B4" w:rsidR="008F6B1A" w:rsidRPr="008F6B1A" w:rsidRDefault="008F6B1A" w:rsidP="006F2236">
            <w:pPr>
              <w:rPr>
                <w:rFonts w:eastAsia="Arial" w:cstheme="minorHAnsi"/>
                <w:b/>
                <w:sz w:val="24"/>
              </w:rPr>
            </w:pPr>
          </w:p>
        </w:tc>
        <w:tc>
          <w:tcPr>
            <w:tcW w:w="3261" w:type="dxa"/>
            <w:vMerge w:val="restart"/>
          </w:tcPr>
          <w:p w14:paraId="338DB6AB" w14:textId="77777777" w:rsidR="00F77AD0" w:rsidRPr="008F6B1A" w:rsidRDefault="00F77AD0" w:rsidP="006F2236">
            <w:pPr>
              <w:rPr>
                <w:rFonts w:cstheme="minorHAnsi"/>
                <w:sz w:val="20"/>
                <w:szCs w:val="20"/>
              </w:rPr>
            </w:pPr>
          </w:p>
        </w:tc>
        <w:tc>
          <w:tcPr>
            <w:tcW w:w="3260" w:type="dxa"/>
            <w:vMerge w:val="restart"/>
          </w:tcPr>
          <w:p w14:paraId="5EA57B56" w14:textId="77777777" w:rsidR="00F77AD0" w:rsidRPr="008F6B1A" w:rsidRDefault="00F77AD0" w:rsidP="006F2236">
            <w:pPr>
              <w:rPr>
                <w:rFonts w:cstheme="minorHAnsi"/>
                <w:sz w:val="20"/>
                <w:szCs w:val="20"/>
              </w:rPr>
            </w:pPr>
          </w:p>
        </w:tc>
      </w:tr>
      <w:tr w:rsidR="00F77AD0" w:rsidRPr="008F6B1A" w14:paraId="4EDE757C" w14:textId="77777777" w:rsidTr="006F2236">
        <w:tc>
          <w:tcPr>
            <w:tcW w:w="9498" w:type="dxa"/>
          </w:tcPr>
          <w:p w14:paraId="3C26A7BE" w14:textId="77777777" w:rsidR="008F6B1A" w:rsidRPr="008F6B1A" w:rsidRDefault="008F6B1A" w:rsidP="00CE3771">
            <w:pPr>
              <w:rPr>
                <w:rFonts w:eastAsia="Arial" w:cstheme="minorHAnsi"/>
              </w:rPr>
            </w:pPr>
          </w:p>
          <w:p w14:paraId="61E1713A" w14:textId="13BC5C1E" w:rsidR="00CE3771" w:rsidRPr="008F6B1A" w:rsidRDefault="00CE3771" w:rsidP="00AD3DA1">
            <w:pPr>
              <w:pStyle w:val="ListParagraph"/>
              <w:numPr>
                <w:ilvl w:val="0"/>
                <w:numId w:val="5"/>
              </w:numPr>
              <w:rPr>
                <w:rFonts w:eastAsia="Arial" w:cstheme="minorHAnsi"/>
              </w:rPr>
            </w:pPr>
            <w:r w:rsidRPr="008F6B1A">
              <w:rPr>
                <w:rFonts w:eastAsia="Arial" w:cstheme="minorHAnsi"/>
              </w:rPr>
              <w:t>Understand and use the alphabet to assist in correct spelling and pronunciation.</w:t>
            </w:r>
          </w:p>
          <w:p w14:paraId="20C1B9DB" w14:textId="77777777" w:rsidR="00CE3771" w:rsidRPr="008F6B1A" w:rsidRDefault="00CE3771" w:rsidP="00AD3DA1">
            <w:pPr>
              <w:pStyle w:val="ListParagraph"/>
              <w:numPr>
                <w:ilvl w:val="0"/>
                <w:numId w:val="5"/>
              </w:numPr>
              <w:ind w:right="400"/>
              <w:rPr>
                <w:rFonts w:eastAsia="Arial" w:cstheme="minorHAnsi"/>
              </w:rPr>
            </w:pPr>
            <w:r w:rsidRPr="008F6B1A">
              <w:rPr>
                <w:rFonts w:eastAsia="Arial" w:cstheme="minorHAnsi"/>
              </w:rPr>
              <w:t>Follow and give simple instructions and descriptions (e.g. the date, the weather, what they are wearing).</w:t>
            </w:r>
          </w:p>
          <w:p w14:paraId="4303BCBB" w14:textId="77777777" w:rsidR="00CE3771" w:rsidRPr="008F6B1A" w:rsidRDefault="00CE3771" w:rsidP="00AD3DA1">
            <w:pPr>
              <w:pStyle w:val="ListParagraph"/>
              <w:numPr>
                <w:ilvl w:val="0"/>
                <w:numId w:val="5"/>
              </w:numPr>
              <w:ind w:right="380"/>
              <w:rPr>
                <w:rFonts w:eastAsia="Arial" w:cstheme="minorHAnsi"/>
              </w:rPr>
            </w:pPr>
            <w:r w:rsidRPr="008F6B1A">
              <w:rPr>
                <w:rFonts w:eastAsia="Arial" w:cstheme="minorHAnsi"/>
              </w:rPr>
              <w:t>Be able to say, read and write the date including the day, number and month of the year. All numbers from 1-100 in multiples of 10 as well as all numbers from 1-31 should be familiar.</w:t>
            </w:r>
          </w:p>
          <w:p w14:paraId="016C384A" w14:textId="77777777" w:rsidR="00CE3771" w:rsidRPr="008F6B1A" w:rsidRDefault="00CE3771" w:rsidP="00AD3DA1">
            <w:pPr>
              <w:pStyle w:val="ListParagraph"/>
              <w:numPr>
                <w:ilvl w:val="0"/>
                <w:numId w:val="4"/>
              </w:numPr>
              <w:ind w:right="480"/>
              <w:rPr>
                <w:rFonts w:eastAsia="Arial" w:cstheme="minorHAnsi"/>
              </w:rPr>
            </w:pPr>
            <w:r w:rsidRPr="008F6B1A">
              <w:rPr>
                <w:rFonts w:eastAsia="Arial" w:cstheme="minorHAnsi"/>
              </w:rPr>
              <w:t>Take part in conversations and be able to make simple statements and present information (e.g. weather, playing an instrument, the date, what they wear at different times of the year or on different occasions).</w:t>
            </w:r>
          </w:p>
          <w:p w14:paraId="2FB82701" w14:textId="77777777" w:rsidR="00CE3771" w:rsidRPr="008F6B1A" w:rsidRDefault="00CE3771" w:rsidP="00AD3DA1">
            <w:pPr>
              <w:pStyle w:val="ListParagraph"/>
              <w:numPr>
                <w:ilvl w:val="0"/>
                <w:numId w:val="4"/>
              </w:numPr>
              <w:ind w:right="340"/>
              <w:rPr>
                <w:rFonts w:eastAsia="Arial" w:cstheme="minorHAnsi"/>
              </w:rPr>
            </w:pPr>
            <w:r w:rsidRPr="008F6B1A">
              <w:rPr>
                <w:rFonts w:eastAsia="Arial" w:cstheme="minorHAnsi"/>
              </w:rPr>
              <w:t>Understand and communicate simple descriptions orally and in writing (e.g. of a scene, a person, a place, the weather).</w:t>
            </w:r>
          </w:p>
          <w:p w14:paraId="46BD2D14" w14:textId="77777777" w:rsidR="00CE3771" w:rsidRPr="008F6B1A" w:rsidRDefault="00CE3771" w:rsidP="00AD3DA1">
            <w:pPr>
              <w:pStyle w:val="ListParagraph"/>
              <w:numPr>
                <w:ilvl w:val="0"/>
                <w:numId w:val="4"/>
              </w:numPr>
              <w:ind w:right="180"/>
              <w:rPr>
                <w:rFonts w:eastAsia="Arial" w:cstheme="minorHAnsi"/>
              </w:rPr>
            </w:pPr>
            <w:r w:rsidRPr="008F6B1A">
              <w:rPr>
                <w:rFonts w:eastAsia="Arial" w:cstheme="minorHAnsi"/>
              </w:rPr>
              <w:t>Be able to read longer passages of text and answer questions (orally or in writing) about the passage they have read (e.g. reading a short and simple story or completing a reading exercise about what different people are wearing on different days of the week for different occasions).</w:t>
            </w:r>
          </w:p>
          <w:p w14:paraId="627723D4" w14:textId="77777777" w:rsidR="00CE3771" w:rsidRPr="008F6B1A" w:rsidRDefault="00CE3771" w:rsidP="00AD3DA1">
            <w:pPr>
              <w:pStyle w:val="ListParagraph"/>
              <w:numPr>
                <w:ilvl w:val="0"/>
                <w:numId w:val="4"/>
              </w:numPr>
              <w:ind w:right="120"/>
              <w:rPr>
                <w:rFonts w:eastAsia="Arial" w:cstheme="minorHAnsi"/>
              </w:rPr>
            </w:pPr>
            <w:r w:rsidRPr="008F6B1A">
              <w:rPr>
                <w:rFonts w:eastAsia="Arial" w:cstheme="minorHAnsi"/>
              </w:rPr>
              <w:t>Be able to listen to longer passages of text and answer questions (orally or in writing) about the passage they have heard (e.g. about what the weather is like on different days or in different areas of a country.</w:t>
            </w:r>
          </w:p>
          <w:p w14:paraId="0FA67028" w14:textId="219EBECA" w:rsidR="00CE3771" w:rsidRPr="008F6B1A" w:rsidRDefault="00CE3771" w:rsidP="00AD3DA1">
            <w:pPr>
              <w:pStyle w:val="ListParagraph"/>
              <w:numPr>
                <w:ilvl w:val="0"/>
                <w:numId w:val="4"/>
              </w:numPr>
              <w:ind w:right="140"/>
              <w:rPr>
                <w:rFonts w:eastAsia="Arial" w:cstheme="minorHAnsi"/>
              </w:rPr>
            </w:pPr>
            <w:r w:rsidRPr="008F6B1A">
              <w:rPr>
                <w:rFonts w:eastAsia="Arial" w:cstheme="minorHAnsi"/>
              </w:rPr>
              <w:t xml:space="preserve">Understand what a fully conjugated verb looks like and start to examine and understand what each of the personal pronouns are so they can use them in speaking, listening, </w:t>
            </w:r>
            <w:r w:rsidR="00D93B23">
              <w:rPr>
                <w:rFonts w:eastAsia="Arial" w:cstheme="minorHAnsi"/>
              </w:rPr>
              <w:t xml:space="preserve">reading and writing activities </w:t>
            </w:r>
            <w:r w:rsidRPr="008F6B1A">
              <w:rPr>
                <w:rFonts w:eastAsia="Arial" w:cstheme="minorHAnsi"/>
              </w:rPr>
              <w:t xml:space="preserve">e.g. the first person form </w:t>
            </w:r>
            <w:r w:rsidR="00D93B23">
              <w:rPr>
                <w:rFonts w:eastAsia="Arial" w:cstheme="minorHAnsi"/>
              </w:rPr>
              <w:t>‘</w:t>
            </w:r>
            <w:r w:rsidRPr="008F6B1A">
              <w:rPr>
                <w:rFonts w:eastAsia="Arial" w:cstheme="minorHAnsi"/>
              </w:rPr>
              <w:t>I</w:t>
            </w:r>
            <w:r w:rsidR="00D93B23">
              <w:rPr>
                <w:rFonts w:eastAsia="Arial" w:cstheme="minorHAnsi"/>
              </w:rPr>
              <w:t>’</w:t>
            </w:r>
            <w:r w:rsidRPr="008F6B1A">
              <w:rPr>
                <w:rFonts w:eastAsia="Arial" w:cstheme="minorHAnsi"/>
              </w:rPr>
              <w:t xml:space="preserve"> but also third person forms </w:t>
            </w:r>
            <w:r w:rsidR="00D93B23">
              <w:rPr>
                <w:rFonts w:eastAsia="Arial" w:cstheme="minorHAnsi"/>
              </w:rPr>
              <w:t>‘</w:t>
            </w:r>
            <w:r w:rsidRPr="008F6B1A">
              <w:rPr>
                <w:rFonts w:eastAsia="Arial" w:cstheme="minorHAnsi"/>
              </w:rPr>
              <w:t>he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she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you</w:t>
            </w:r>
            <w:r w:rsidR="00D93B23">
              <w:rPr>
                <w:rFonts w:eastAsia="Arial" w:cstheme="minorHAnsi"/>
              </w:rPr>
              <w:t>’</w:t>
            </w:r>
            <w:r w:rsidRPr="008F6B1A">
              <w:rPr>
                <w:rFonts w:eastAsia="Arial" w:cstheme="minorHAnsi"/>
              </w:rPr>
              <w:t xml:space="preserve"> and plural forms </w:t>
            </w:r>
            <w:r w:rsidR="00D93B23">
              <w:rPr>
                <w:rFonts w:eastAsia="Arial" w:cstheme="minorHAnsi"/>
              </w:rPr>
              <w:t>‘</w:t>
            </w:r>
            <w:r w:rsidRPr="008F6B1A">
              <w:rPr>
                <w:rFonts w:eastAsia="Arial" w:cstheme="minorHAnsi"/>
              </w:rPr>
              <w:t>we</w:t>
            </w:r>
            <w:r w:rsidR="00D93B23">
              <w:rPr>
                <w:rFonts w:eastAsia="Arial" w:cstheme="minorHAnsi"/>
              </w:rPr>
              <w:t>’</w:t>
            </w:r>
            <w:r w:rsidRPr="008F6B1A">
              <w:rPr>
                <w:rFonts w:eastAsia="Arial" w:cstheme="minorHAnsi"/>
              </w:rPr>
              <w:t xml:space="preserve"> and </w:t>
            </w:r>
            <w:r w:rsidR="00D93B23">
              <w:rPr>
                <w:rFonts w:eastAsia="Arial" w:cstheme="minorHAnsi"/>
              </w:rPr>
              <w:t>‘</w:t>
            </w:r>
            <w:r w:rsidRPr="008F6B1A">
              <w:rPr>
                <w:rFonts w:eastAsia="Arial" w:cstheme="minorHAnsi"/>
              </w:rPr>
              <w:t>they</w:t>
            </w:r>
            <w:r w:rsidR="00D93B23">
              <w:rPr>
                <w:rFonts w:eastAsia="Arial" w:cstheme="minorHAnsi"/>
              </w:rPr>
              <w:t>’</w:t>
            </w:r>
            <w:r w:rsidRPr="008F6B1A">
              <w:rPr>
                <w:rFonts w:eastAsia="Arial" w:cstheme="minorHAnsi"/>
              </w:rPr>
              <w:t xml:space="preserve">. This can be done using familiar verbs such as </w:t>
            </w:r>
            <w:r w:rsidR="00D93B23">
              <w:rPr>
                <w:rFonts w:eastAsia="Arial" w:cstheme="minorHAnsi"/>
              </w:rPr>
              <w:t>porter (</w:t>
            </w:r>
            <w:r w:rsidRPr="008F6B1A">
              <w:rPr>
                <w:rFonts w:eastAsia="Arial" w:cstheme="minorHAnsi"/>
              </w:rPr>
              <w:t>to wear</w:t>
            </w:r>
            <w:r w:rsidR="00D93B23">
              <w:rPr>
                <w:rFonts w:eastAsia="Arial" w:cstheme="minorHAnsi"/>
              </w:rPr>
              <w:t>)</w:t>
            </w:r>
            <w:r w:rsidRPr="008F6B1A">
              <w:rPr>
                <w:rFonts w:eastAsia="Arial" w:cstheme="minorHAnsi"/>
              </w:rPr>
              <w:t xml:space="preserve"> regarding clothes and they can then build sentences about what the</w:t>
            </w:r>
            <w:r w:rsidR="00D93B23">
              <w:rPr>
                <w:rFonts w:eastAsia="Arial" w:cstheme="minorHAnsi"/>
              </w:rPr>
              <w:t>y and their friends are wearing</w:t>
            </w:r>
            <w:r w:rsidRPr="008F6B1A">
              <w:rPr>
                <w:rFonts w:eastAsia="Arial" w:cstheme="minorHAnsi"/>
              </w:rPr>
              <w:t>.</w:t>
            </w:r>
          </w:p>
          <w:p w14:paraId="088178CB" w14:textId="62DFCCEF" w:rsidR="00CE3771" w:rsidRPr="008F6B1A" w:rsidRDefault="00CE3771" w:rsidP="00CE3771">
            <w:pPr>
              <w:spacing w:line="276" w:lineRule="auto"/>
              <w:rPr>
                <w:rFonts w:eastAsiaTheme="minorEastAsia" w:cstheme="minorHAnsi"/>
              </w:rPr>
            </w:pPr>
          </w:p>
        </w:tc>
        <w:tc>
          <w:tcPr>
            <w:tcW w:w="3261" w:type="dxa"/>
            <w:vMerge/>
          </w:tcPr>
          <w:p w14:paraId="6A03B5F2" w14:textId="77777777" w:rsidR="00F77AD0" w:rsidRPr="008F6B1A" w:rsidRDefault="00F77AD0" w:rsidP="006F2236">
            <w:pPr>
              <w:rPr>
                <w:rFonts w:cstheme="minorHAnsi"/>
                <w:sz w:val="20"/>
                <w:szCs w:val="20"/>
              </w:rPr>
            </w:pPr>
          </w:p>
        </w:tc>
        <w:tc>
          <w:tcPr>
            <w:tcW w:w="3260" w:type="dxa"/>
            <w:vMerge/>
          </w:tcPr>
          <w:p w14:paraId="2B67F994" w14:textId="77777777" w:rsidR="00F77AD0" w:rsidRPr="008F6B1A" w:rsidRDefault="00F77AD0" w:rsidP="006F2236">
            <w:pPr>
              <w:rPr>
                <w:rFonts w:cstheme="minorHAnsi"/>
                <w:sz w:val="20"/>
                <w:szCs w:val="20"/>
              </w:rPr>
            </w:pPr>
          </w:p>
        </w:tc>
      </w:tr>
      <w:tr w:rsidR="00460724" w:rsidRPr="008F6B1A" w14:paraId="444C256A" w14:textId="77777777" w:rsidTr="009D6D28">
        <w:tc>
          <w:tcPr>
            <w:tcW w:w="16019" w:type="dxa"/>
            <w:gridSpan w:val="3"/>
            <w:shd w:val="clear" w:color="auto" w:fill="1E8BCD"/>
          </w:tcPr>
          <w:p w14:paraId="34192924" w14:textId="7814FF0C" w:rsidR="00460724" w:rsidRPr="008F6B1A" w:rsidRDefault="00460724" w:rsidP="006F2236">
            <w:pPr>
              <w:rPr>
                <w:rFonts w:cstheme="minorHAnsi"/>
                <w:sz w:val="20"/>
                <w:szCs w:val="20"/>
              </w:rPr>
            </w:pPr>
            <w:r w:rsidRPr="008F6B1A">
              <w:rPr>
                <w:rFonts w:eastAsia="Arial" w:cstheme="minorHAnsi"/>
                <w:color w:val="000000" w:themeColor="text1"/>
              </w:rPr>
              <w:t xml:space="preserve"> Skills</w:t>
            </w:r>
          </w:p>
        </w:tc>
      </w:tr>
      <w:tr w:rsidR="00460724" w:rsidRPr="008F6B1A" w14:paraId="046201F0" w14:textId="77777777" w:rsidTr="00FC2D18">
        <w:tc>
          <w:tcPr>
            <w:tcW w:w="9498" w:type="dxa"/>
            <w:shd w:val="clear" w:color="auto" w:fill="DEEAF6" w:themeFill="accent1" w:themeFillTint="33"/>
          </w:tcPr>
          <w:p w14:paraId="27DA91F5" w14:textId="77777777" w:rsidR="00460724" w:rsidRPr="009D068B" w:rsidRDefault="00460724" w:rsidP="00F218E9">
            <w:pPr>
              <w:rPr>
                <w:rFonts w:cstheme="minorHAnsi"/>
                <w:b/>
              </w:rPr>
            </w:pPr>
            <w:r w:rsidRPr="009D068B">
              <w:rPr>
                <w:rFonts w:cstheme="minorHAnsi"/>
                <w:b/>
              </w:rPr>
              <w:t>Speaking</w:t>
            </w:r>
          </w:p>
          <w:p w14:paraId="36E47319" w14:textId="77777777" w:rsidR="00F218E9" w:rsidRPr="00F218E9" w:rsidRDefault="00F218E9" w:rsidP="00F218E9">
            <w:pPr>
              <w:ind w:right="40"/>
              <w:rPr>
                <w:rFonts w:eastAsia="Arial" w:cstheme="minorHAnsi"/>
              </w:rPr>
            </w:pPr>
            <w:r w:rsidRPr="00F218E9">
              <w:rPr>
                <w:rFonts w:eastAsia="Arial" w:cstheme="minorHAnsi"/>
              </w:rPr>
              <w:t>Take part in short conversations using sentences and familiar vocabulary.</w:t>
            </w:r>
          </w:p>
          <w:p w14:paraId="7331DB4E" w14:textId="503DAD07" w:rsidR="00F218E9" w:rsidRPr="00F218E9" w:rsidRDefault="00F218E9" w:rsidP="00F218E9">
            <w:pPr>
              <w:ind w:right="20"/>
              <w:rPr>
                <w:rFonts w:eastAsia="Arial" w:cstheme="minorHAnsi"/>
              </w:rPr>
            </w:pPr>
            <w:r w:rsidRPr="00F218E9">
              <w:rPr>
                <w:rFonts w:eastAsia="Arial" w:cstheme="minorHAnsi"/>
              </w:rPr>
              <w:lastRenderedPageBreak/>
              <w:t>Present to another person or group of people using sentences and authentic pronunciation, gesture and intonation to convey accurate meaning.</w:t>
            </w:r>
          </w:p>
          <w:p w14:paraId="38443D75" w14:textId="40E91762" w:rsidR="00F218E9" w:rsidRPr="00F218E9" w:rsidRDefault="00F218E9" w:rsidP="00F218E9">
            <w:pPr>
              <w:ind w:right="500"/>
              <w:rPr>
                <w:rFonts w:eastAsia="Arial" w:cstheme="minorHAnsi"/>
              </w:rPr>
            </w:pPr>
            <w:r w:rsidRPr="00F218E9">
              <w:rPr>
                <w:rFonts w:eastAsia="Arial" w:cstheme="minorHAnsi"/>
              </w:rPr>
              <w:t>Understand and express simple opinions using familiar topics and vocabulary.</w:t>
            </w:r>
          </w:p>
        </w:tc>
        <w:tc>
          <w:tcPr>
            <w:tcW w:w="3261" w:type="dxa"/>
            <w:shd w:val="clear" w:color="auto" w:fill="DEEAF6" w:themeFill="accent1" w:themeFillTint="33"/>
          </w:tcPr>
          <w:p w14:paraId="2CF68533" w14:textId="77777777" w:rsidR="00460724" w:rsidRPr="008F6B1A" w:rsidRDefault="00460724" w:rsidP="00460724">
            <w:pPr>
              <w:rPr>
                <w:rFonts w:cstheme="minorHAnsi"/>
                <w:sz w:val="20"/>
                <w:szCs w:val="20"/>
              </w:rPr>
            </w:pPr>
          </w:p>
        </w:tc>
        <w:tc>
          <w:tcPr>
            <w:tcW w:w="3260" w:type="dxa"/>
            <w:shd w:val="clear" w:color="auto" w:fill="DEEAF6" w:themeFill="accent1" w:themeFillTint="33"/>
          </w:tcPr>
          <w:p w14:paraId="0860CB40" w14:textId="77777777" w:rsidR="00460724" w:rsidRPr="008F6B1A" w:rsidRDefault="00460724" w:rsidP="00460724">
            <w:pPr>
              <w:rPr>
                <w:rFonts w:cstheme="minorHAnsi"/>
                <w:sz w:val="20"/>
                <w:szCs w:val="20"/>
              </w:rPr>
            </w:pPr>
          </w:p>
        </w:tc>
      </w:tr>
      <w:tr w:rsidR="00460724" w:rsidRPr="008F6B1A" w14:paraId="79A667DF" w14:textId="77777777" w:rsidTr="00FC2D18">
        <w:tc>
          <w:tcPr>
            <w:tcW w:w="9498" w:type="dxa"/>
            <w:shd w:val="clear" w:color="auto" w:fill="BDD6EE" w:themeFill="accent1" w:themeFillTint="66"/>
          </w:tcPr>
          <w:p w14:paraId="33CFDB8D" w14:textId="77777777" w:rsidR="00460724" w:rsidRPr="009D068B" w:rsidRDefault="00460724" w:rsidP="00F218E9">
            <w:pPr>
              <w:rPr>
                <w:rFonts w:cstheme="minorHAnsi"/>
                <w:b/>
              </w:rPr>
            </w:pPr>
            <w:r w:rsidRPr="009D068B">
              <w:rPr>
                <w:rFonts w:cstheme="minorHAnsi"/>
                <w:b/>
              </w:rPr>
              <w:lastRenderedPageBreak/>
              <w:t>Listening</w:t>
            </w:r>
          </w:p>
          <w:p w14:paraId="65DEECBE" w14:textId="77777777" w:rsidR="00F218E9" w:rsidRPr="00F218E9" w:rsidRDefault="00F218E9" w:rsidP="00F218E9">
            <w:pPr>
              <w:ind w:right="20"/>
              <w:rPr>
                <w:rFonts w:eastAsia="Arial" w:cstheme="minorHAnsi"/>
              </w:rPr>
            </w:pPr>
            <w:r w:rsidRPr="00F218E9">
              <w:rPr>
                <w:rFonts w:eastAsia="Arial" w:cstheme="minorHAnsi"/>
              </w:rPr>
              <w:t>Listen attentively and understand more complex phrases and sentences in longer passages of the foreign language (e.g. instructions given, stories, fairy tales, songs and extended listening exercises).</w:t>
            </w:r>
          </w:p>
          <w:p w14:paraId="434F17B7" w14:textId="3F8E32E8" w:rsidR="00F218E9" w:rsidRPr="00F218E9" w:rsidRDefault="00F218E9" w:rsidP="00F218E9">
            <w:pPr>
              <w:ind w:right="480"/>
              <w:rPr>
                <w:rFonts w:eastAsia="Arial" w:cstheme="minorHAnsi"/>
              </w:rPr>
            </w:pPr>
            <w:r w:rsidRPr="00F218E9">
              <w:rPr>
                <w:rFonts w:eastAsia="Arial" w:cstheme="minorHAnsi"/>
              </w:rPr>
              <w:t>Undertake longer listening exercises and be able to identify key words or phr</w:t>
            </w:r>
            <w:r>
              <w:rPr>
                <w:rFonts w:eastAsia="Arial" w:cstheme="minorHAnsi"/>
              </w:rPr>
              <w:t>ases so as to answer questions.</w:t>
            </w:r>
          </w:p>
        </w:tc>
        <w:tc>
          <w:tcPr>
            <w:tcW w:w="3261" w:type="dxa"/>
            <w:shd w:val="clear" w:color="auto" w:fill="BDD6EE" w:themeFill="accent1" w:themeFillTint="66"/>
          </w:tcPr>
          <w:p w14:paraId="4C4D9122" w14:textId="77777777" w:rsidR="00460724" w:rsidRPr="008F6B1A" w:rsidRDefault="00460724" w:rsidP="00460724">
            <w:pPr>
              <w:rPr>
                <w:rFonts w:cstheme="minorHAnsi"/>
                <w:sz w:val="20"/>
                <w:szCs w:val="20"/>
              </w:rPr>
            </w:pPr>
          </w:p>
        </w:tc>
        <w:tc>
          <w:tcPr>
            <w:tcW w:w="3260" w:type="dxa"/>
            <w:shd w:val="clear" w:color="auto" w:fill="BDD6EE" w:themeFill="accent1" w:themeFillTint="66"/>
          </w:tcPr>
          <w:p w14:paraId="56C5B465" w14:textId="77777777" w:rsidR="00460724" w:rsidRPr="008F6B1A" w:rsidRDefault="00460724" w:rsidP="00460724">
            <w:pPr>
              <w:rPr>
                <w:rFonts w:cstheme="minorHAnsi"/>
                <w:sz w:val="20"/>
                <w:szCs w:val="20"/>
              </w:rPr>
            </w:pPr>
          </w:p>
        </w:tc>
      </w:tr>
      <w:tr w:rsidR="00460724" w:rsidRPr="008F6B1A" w14:paraId="3A1C1F0D" w14:textId="77777777" w:rsidTr="00FC2D18">
        <w:tc>
          <w:tcPr>
            <w:tcW w:w="9498" w:type="dxa"/>
            <w:shd w:val="clear" w:color="auto" w:fill="FFE599" w:themeFill="accent4" w:themeFillTint="66"/>
          </w:tcPr>
          <w:p w14:paraId="22D652F2" w14:textId="77777777" w:rsidR="00460724" w:rsidRPr="009D068B" w:rsidRDefault="00460724" w:rsidP="00F218E9">
            <w:pPr>
              <w:rPr>
                <w:rFonts w:cstheme="minorHAnsi"/>
                <w:b/>
              </w:rPr>
            </w:pPr>
            <w:r w:rsidRPr="009D068B">
              <w:rPr>
                <w:rFonts w:cstheme="minorHAnsi"/>
                <w:b/>
              </w:rPr>
              <w:t>Reading</w:t>
            </w:r>
          </w:p>
          <w:p w14:paraId="63A8FB78" w14:textId="11E8422F" w:rsidR="00F218E9" w:rsidRPr="00F218E9" w:rsidRDefault="00F218E9" w:rsidP="00460724">
            <w:pPr>
              <w:rPr>
                <w:rFonts w:eastAsia="Arial" w:cstheme="minorHAnsi"/>
              </w:rPr>
            </w:pPr>
            <w:r w:rsidRPr="00F218E9">
              <w:rPr>
                <w:rFonts w:eastAsia="Arial" w:cstheme="minorHAnsi"/>
              </w:rPr>
              <w:t xml:space="preserve">Read a variety of simple texts in different but authentic formats (e.g. stories, song lyrics (covering familiar topics), reading exercises with set questions, emails or </w:t>
            </w:r>
            <w:r>
              <w:rPr>
                <w:rFonts w:eastAsia="Arial" w:cstheme="minorHAnsi"/>
              </w:rPr>
              <w:t>letters from a partner school).</w:t>
            </w:r>
          </w:p>
        </w:tc>
        <w:tc>
          <w:tcPr>
            <w:tcW w:w="3261" w:type="dxa"/>
            <w:shd w:val="clear" w:color="auto" w:fill="FFE599" w:themeFill="accent4" w:themeFillTint="66"/>
          </w:tcPr>
          <w:p w14:paraId="64C4137E" w14:textId="77777777" w:rsidR="00460724" w:rsidRPr="008F6B1A" w:rsidRDefault="00460724" w:rsidP="00460724">
            <w:pPr>
              <w:rPr>
                <w:rFonts w:cstheme="minorHAnsi"/>
                <w:sz w:val="20"/>
                <w:szCs w:val="20"/>
              </w:rPr>
            </w:pPr>
          </w:p>
        </w:tc>
        <w:tc>
          <w:tcPr>
            <w:tcW w:w="3260" w:type="dxa"/>
            <w:shd w:val="clear" w:color="auto" w:fill="FFE599" w:themeFill="accent4" w:themeFillTint="66"/>
          </w:tcPr>
          <w:p w14:paraId="512CAE00" w14:textId="77777777" w:rsidR="00460724" w:rsidRPr="008F6B1A" w:rsidRDefault="00460724" w:rsidP="00460724">
            <w:pPr>
              <w:rPr>
                <w:rFonts w:cstheme="minorHAnsi"/>
                <w:sz w:val="20"/>
                <w:szCs w:val="20"/>
              </w:rPr>
            </w:pPr>
          </w:p>
        </w:tc>
      </w:tr>
      <w:tr w:rsidR="00460724" w:rsidRPr="008F6B1A" w14:paraId="5B158349" w14:textId="77777777" w:rsidTr="00FC2D18">
        <w:tc>
          <w:tcPr>
            <w:tcW w:w="9498" w:type="dxa"/>
            <w:shd w:val="clear" w:color="auto" w:fill="FFD966" w:themeFill="accent4" w:themeFillTint="99"/>
          </w:tcPr>
          <w:p w14:paraId="2379626A" w14:textId="77777777" w:rsidR="00460724" w:rsidRPr="009D068B" w:rsidRDefault="00460724" w:rsidP="00460724">
            <w:pPr>
              <w:rPr>
                <w:rFonts w:cstheme="minorHAnsi"/>
                <w:b/>
              </w:rPr>
            </w:pPr>
            <w:r w:rsidRPr="009D068B">
              <w:rPr>
                <w:rFonts w:cstheme="minorHAnsi"/>
                <w:b/>
              </w:rPr>
              <w:t>Writing</w:t>
            </w:r>
          </w:p>
          <w:p w14:paraId="2D5DB79E" w14:textId="4182D31C" w:rsidR="00F218E9" w:rsidRPr="00F218E9" w:rsidRDefault="00F218E9" w:rsidP="00F218E9">
            <w:pPr>
              <w:ind w:right="40"/>
              <w:rPr>
                <w:rFonts w:eastAsia="Arial" w:cstheme="minorHAnsi"/>
              </w:rPr>
            </w:pPr>
            <w:r w:rsidRPr="00F218E9">
              <w:rPr>
                <w:rFonts w:eastAsia="Arial" w:cstheme="minorHAnsi"/>
              </w:rPr>
              <w:t>Write simple sentences and short paragraphs from memory or using supported written materials (e.g. using a word bank).</w:t>
            </w:r>
          </w:p>
          <w:p w14:paraId="37F873A8" w14:textId="5E2152B2" w:rsidR="00F218E9" w:rsidRPr="00F218E9" w:rsidRDefault="00F218E9" w:rsidP="00F218E9">
            <w:pPr>
              <w:ind w:right="260"/>
              <w:rPr>
                <w:rFonts w:eastAsia="Arial" w:cstheme="minorHAnsi"/>
              </w:rPr>
            </w:pPr>
            <w:r w:rsidRPr="00F218E9">
              <w:rPr>
                <w:rFonts w:eastAsia="Arial" w:cstheme="minorHAnsi"/>
              </w:rPr>
              <w:t xml:space="preserve">Use verbs in the correct form (e.g. first person </w:t>
            </w:r>
            <w:r w:rsidR="00FC2D18">
              <w:rPr>
                <w:rFonts w:eastAsia="Arial" w:cstheme="minorHAnsi"/>
              </w:rPr>
              <w:t>‘</w:t>
            </w:r>
            <w:r w:rsidRPr="00F218E9">
              <w:rPr>
                <w:rFonts w:eastAsia="Arial" w:cstheme="minorHAnsi"/>
              </w:rPr>
              <w:t>I</w:t>
            </w:r>
            <w:r w:rsidR="00FC2D18">
              <w:rPr>
                <w:rFonts w:eastAsia="Arial" w:cstheme="minorHAnsi"/>
              </w:rPr>
              <w:t>’</w:t>
            </w:r>
            <w:r w:rsidRPr="00F218E9">
              <w:rPr>
                <w:rFonts w:eastAsia="Arial" w:cstheme="minorHAnsi"/>
              </w:rPr>
              <w:t xml:space="preserve"> or third person </w:t>
            </w:r>
            <w:r w:rsidR="00FC2D18">
              <w:rPr>
                <w:rFonts w:eastAsia="Arial" w:cstheme="minorHAnsi"/>
              </w:rPr>
              <w:t>‘</w:t>
            </w:r>
            <w:r w:rsidRPr="00F218E9">
              <w:rPr>
                <w:rFonts w:eastAsia="Arial" w:cstheme="minorHAnsi"/>
              </w:rPr>
              <w:t>he</w:t>
            </w:r>
            <w:r w:rsidR="00FC2D18">
              <w:rPr>
                <w:rFonts w:eastAsia="Arial" w:cstheme="minorHAnsi"/>
              </w:rPr>
              <w:t>’</w:t>
            </w:r>
            <w:r w:rsidRPr="00F218E9">
              <w:rPr>
                <w:rFonts w:eastAsia="Arial" w:cstheme="minorHAnsi"/>
              </w:rPr>
              <w:t xml:space="preserve">, </w:t>
            </w:r>
            <w:r w:rsidR="00FC2D18">
              <w:rPr>
                <w:rFonts w:eastAsia="Arial" w:cstheme="minorHAnsi"/>
              </w:rPr>
              <w:t>‘</w:t>
            </w:r>
            <w:r w:rsidRPr="00F218E9">
              <w:rPr>
                <w:rFonts w:eastAsia="Arial" w:cstheme="minorHAnsi"/>
              </w:rPr>
              <w:t>she</w:t>
            </w:r>
            <w:r w:rsidR="00FC2D18">
              <w:rPr>
                <w:rFonts w:eastAsia="Arial" w:cstheme="minorHAnsi"/>
              </w:rPr>
              <w:t>’</w:t>
            </w:r>
            <w:r w:rsidRPr="00F218E9">
              <w:rPr>
                <w:rFonts w:eastAsia="Arial" w:cstheme="minorHAnsi"/>
              </w:rPr>
              <w:t xml:space="preserve">, </w:t>
            </w:r>
            <w:r w:rsidR="00FC2D18">
              <w:rPr>
                <w:rFonts w:eastAsia="Arial" w:cstheme="minorHAnsi"/>
              </w:rPr>
              <w:t>‘</w:t>
            </w:r>
            <w:r w:rsidRPr="00F218E9">
              <w:rPr>
                <w:rFonts w:eastAsia="Arial" w:cstheme="minorHAnsi"/>
              </w:rPr>
              <w:t>you</w:t>
            </w:r>
            <w:r w:rsidR="00FC2D18">
              <w:rPr>
                <w:rFonts w:eastAsia="Arial" w:cstheme="minorHAnsi"/>
              </w:rPr>
              <w:t>’</w:t>
            </w:r>
            <w:r w:rsidRPr="00F218E9">
              <w:rPr>
                <w:rFonts w:eastAsia="Arial" w:cstheme="minorHAnsi"/>
              </w:rPr>
              <w:t xml:space="preserve"> in their writing to express what they </w:t>
            </w:r>
            <w:r>
              <w:rPr>
                <w:rFonts w:eastAsia="Arial" w:cstheme="minorHAnsi"/>
              </w:rPr>
              <w:t>and other people do, like etc.)</w:t>
            </w:r>
          </w:p>
          <w:p w14:paraId="53D0859C" w14:textId="291F61F9" w:rsidR="00F218E9" w:rsidRPr="00F218E9" w:rsidRDefault="00F218E9" w:rsidP="00460724">
            <w:pPr>
              <w:rPr>
                <w:rFonts w:eastAsia="Arial" w:cstheme="minorHAnsi"/>
              </w:rPr>
            </w:pPr>
            <w:r w:rsidRPr="00F218E9">
              <w:rPr>
                <w:rFonts w:eastAsia="Arial" w:cstheme="minorHAnsi"/>
              </w:rPr>
              <w:t>Che</w:t>
            </w:r>
            <w:r>
              <w:rPr>
                <w:rFonts w:eastAsia="Arial" w:cstheme="minorHAnsi"/>
              </w:rPr>
              <w:t>ck spellings with a dictionary.</w:t>
            </w:r>
          </w:p>
        </w:tc>
        <w:tc>
          <w:tcPr>
            <w:tcW w:w="3261" w:type="dxa"/>
            <w:shd w:val="clear" w:color="auto" w:fill="FFD966" w:themeFill="accent4" w:themeFillTint="99"/>
          </w:tcPr>
          <w:p w14:paraId="01A28239" w14:textId="77777777" w:rsidR="00460724" w:rsidRPr="008F6B1A" w:rsidRDefault="00460724" w:rsidP="00460724">
            <w:pPr>
              <w:rPr>
                <w:rFonts w:cstheme="minorHAnsi"/>
                <w:sz w:val="20"/>
                <w:szCs w:val="20"/>
              </w:rPr>
            </w:pPr>
          </w:p>
        </w:tc>
        <w:tc>
          <w:tcPr>
            <w:tcW w:w="3260" w:type="dxa"/>
            <w:shd w:val="clear" w:color="auto" w:fill="FFD966" w:themeFill="accent4" w:themeFillTint="99"/>
          </w:tcPr>
          <w:p w14:paraId="526A824C" w14:textId="77777777" w:rsidR="00460724" w:rsidRPr="008F6B1A" w:rsidRDefault="00460724" w:rsidP="00460724">
            <w:pPr>
              <w:rPr>
                <w:rFonts w:cstheme="minorHAnsi"/>
                <w:sz w:val="20"/>
                <w:szCs w:val="20"/>
              </w:rPr>
            </w:pPr>
          </w:p>
        </w:tc>
      </w:tr>
      <w:tr w:rsidR="00460724" w:rsidRPr="008F6B1A" w14:paraId="08058094" w14:textId="77777777" w:rsidTr="00FC2D18">
        <w:tc>
          <w:tcPr>
            <w:tcW w:w="9498" w:type="dxa"/>
            <w:shd w:val="clear" w:color="auto" w:fill="E2EFD9" w:themeFill="accent6" w:themeFillTint="33"/>
          </w:tcPr>
          <w:p w14:paraId="48814298" w14:textId="77777777" w:rsidR="00460724" w:rsidRPr="009D068B" w:rsidRDefault="00460724" w:rsidP="00460724">
            <w:pPr>
              <w:rPr>
                <w:rFonts w:cstheme="minorHAnsi"/>
                <w:b/>
              </w:rPr>
            </w:pPr>
            <w:r w:rsidRPr="009D068B">
              <w:rPr>
                <w:rFonts w:cstheme="minorHAnsi"/>
                <w:b/>
              </w:rPr>
              <w:t>Grammar</w:t>
            </w:r>
          </w:p>
          <w:p w14:paraId="711BC53F" w14:textId="17469BA0" w:rsidR="00F218E9" w:rsidRDefault="00F218E9" w:rsidP="00F218E9">
            <w:pPr>
              <w:ind w:right="455"/>
              <w:rPr>
                <w:rFonts w:eastAsia="Arial" w:cstheme="minorHAnsi"/>
              </w:rPr>
            </w:pPr>
            <w:r w:rsidRPr="00F218E9">
              <w:rPr>
                <w:rFonts w:eastAsia="Arial" w:cstheme="minorHAnsi"/>
              </w:rPr>
              <w:t>Understand the concept of gender (masculine &amp; feminine) and which article (definite or indefinite) to use correctly with different nouns.</w:t>
            </w:r>
          </w:p>
          <w:p w14:paraId="111F3F66" w14:textId="1F1DA64C" w:rsidR="00F218E9" w:rsidRPr="00F218E9" w:rsidRDefault="00B22722" w:rsidP="00B22722">
            <w:pPr>
              <w:ind w:right="455"/>
              <w:rPr>
                <w:rFonts w:eastAsia="Arial" w:cstheme="minorHAnsi"/>
              </w:rPr>
            </w:pPr>
            <w:r>
              <w:rPr>
                <w:rFonts w:eastAsia="Arial" w:cstheme="minorHAnsi"/>
              </w:rPr>
              <w:t>Use the negative form, possessives and connectives</w:t>
            </w:r>
          </w:p>
          <w:p w14:paraId="23923795" w14:textId="02A96C78" w:rsidR="00F218E9" w:rsidRPr="00F218E9" w:rsidRDefault="00F218E9" w:rsidP="00F218E9">
            <w:pPr>
              <w:ind w:right="-2"/>
              <w:rPr>
                <w:rFonts w:eastAsia="Arial" w:cstheme="minorHAnsi"/>
              </w:rPr>
            </w:pPr>
            <w:r w:rsidRPr="00F218E9">
              <w:rPr>
                <w:rFonts w:eastAsia="Arial" w:cstheme="minorHAnsi"/>
              </w:rPr>
              <w:t>Understand what the different parts of a fully conjugated verb look like and what each of the personal pronouns are.</w:t>
            </w:r>
          </w:p>
        </w:tc>
        <w:tc>
          <w:tcPr>
            <w:tcW w:w="3261" w:type="dxa"/>
            <w:shd w:val="clear" w:color="auto" w:fill="E2EFD9" w:themeFill="accent6" w:themeFillTint="33"/>
          </w:tcPr>
          <w:p w14:paraId="3B6B0767" w14:textId="77777777" w:rsidR="00460724" w:rsidRPr="008F6B1A" w:rsidRDefault="00460724" w:rsidP="00460724">
            <w:pPr>
              <w:rPr>
                <w:rFonts w:cstheme="minorHAnsi"/>
                <w:sz w:val="20"/>
                <w:szCs w:val="20"/>
              </w:rPr>
            </w:pPr>
          </w:p>
        </w:tc>
        <w:tc>
          <w:tcPr>
            <w:tcW w:w="3260" w:type="dxa"/>
            <w:shd w:val="clear" w:color="auto" w:fill="E2EFD9" w:themeFill="accent6" w:themeFillTint="33"/>
          </w:tcPr>
          <w:p w14:paraId="1407BDB5" w14:textId="77777777" w:rsidR="00460724" w:rsidRPr="008F6B1A" w:rsidRDefault="00460724" w:rsidP="00460724">
            <w:pPr>
              <w:rPr>
                <w:rFonts w:cstheme="minorHAnsi"/>
                <w:sz w:val="20"/>
                <w:szCs w:val="20"/>
              </w:rPr>
            </w:pPr>
          </w:p>
        </w:tc>
      </w:tr>
    </w:tbl>
    <w:p w14:paraId="00F61FBB" w14:textId="40D04E0B" w:rsidR="00F77AD0" w:rsidRPr="008F6B1A" w:rsidRDefault="00F77AD0" w:rsidP="7A36F925">
      <w:pPr>
        <w:ind w:left="-426"/>
        <w:rPr>
          <w:rFonts w:cstheme="minorHAnsi"/>
          <w:b/>
          <w:bCs/>
          <w:sz w:val="28"/>
          <w:szCs w:val="28"/>
        </w:rPr>
      </w:pPr>
    </w:p>
    <w:p w14:paraId="39F096FE" w14:textId="77777777" w:rsidR="009D068B" w:rsidRDefault="009D068B" w:rsidP="00F77AD0">
      <w:pPr>
        <w:ind w:left="-426"/>
        <w:rPr>
          <w:rFonts w:cstheme="minorHAnsi"/>
          <w:b/>
          <w:bCs/>
          <w:sz w:val="28"/>
          <w:szCs w:val="28"/>
        </w:rPr>
      </w:pPr>
    </w:p>
    <w:p w14:paraId="2C70EA47" w14:textId="77777777" w:rsidR="009D068B" w:rsidRDefault="009D068B" w:rsidP="00F77AD0">
      <w:pPr>
        <w:ind w:left="-426"/>
        <w:rPr>
          <w:rFonts w:cstheme="minorHAnsi"/>
          <w:b/>
          <w:bCs/>
          <w:sz w:val="28"/>
          <w:szCs w:val="28"/>
        </w:rPr>
      </w:pPr>
    </w:p>
    <w:p w14:paraId="6E30B72A" w14:textId="77777777" w:rsidR="009D068B" w:rsidRDefault="009D068B" w:rsidP="00F77AD0">
      <w:pPr>
        <w:ind w:left="-426"/>
        <w:rPr>
          <w:rFonts w:cstheme="minorHAnsi"/>
          <w:b/>
          <w:bCs/>
          <w:sz w:val="28"/>
          <w:szCs w:val="28"/>
        </w:rPr>
      </w:pPr>
    </w:p>
    <w:p w14:paraId="1CFBD8FA" w14:textId="77777777" w:rsidR="009D068B" w:rsidRDefault="009D068B" w:rsidP="00F77AD0">
      <w:pPr>
        <w:ind w:left="-426"/>
        <w:rPr>
          <w:rFonts w:cstheme="minorHAnsi"/>
          <w:b/>
          <w:bCs/>
          <w:sz w:val="28"/>
          <w:szCs w:val="28"/>
        </w:rPr>
      </w:pPr>
    </w:p>
    <w:p w14:paraId="5D4CA709" w14:textId="77777777" w:rsidR="009D068B" w:rsidRDefault="009D068B" w:rsidP="00F77AD0">
      <w:pPr>
        <w:ind w:left="-426"/>
        <w:rPr>
          <w:rFonts w:cstheme="minorHAnsi"/>
          <w:b/>
          <w:bCs/>
          <w:sz w:val="28"/>
          <w:szCs w:val="28"/>
        </w:rPr>
      </w:pPr>
    </w:p>
    <w:p w14:paraId="6314BE06" w14:textId="77777777" w:rsidR="009D068B" w:rsidRDefault="009D068B" w:rsidP="00F77AD0">
      <w:pPr>
        <w:ind w:left="-426"/>
        <w:rPr>
          <w:rFonts w:cstheme="minorHAnsi"/>
          <w:b/>
          <w:bCs/>
          <w:sz w:val="28"/>
          <w:szCs w:val="28"/>
        </w:rPr>
      </w:pPr>
    </w:p>
    <w:p w14:paraId="56692A94" w14:textId="0F163C52" w:rsidR="00F77AD0" w:rsidRPr="008F6B1A" w:rsidRDefault="00F77AD0" w:rsidP="00F77AD0">
      <w:pPr>
        <w:ind w:left="-426"/>
        <w:rPr>
          <w:rFonts w:cstheme="minorHAnsi"/>
          <w:b/>
          <w:bCs/>
          <w:sz w:val="28"/>
          <w:szCs w:val="28"/>
        </w:rPr>
      </w:pPr>
      <w:r w:rsidRPr="008F6B1A">
        <w:rPr>
          <w:rFonts w:cstheme="minorHAnsi"/>
          <w:b/>
          <w:bCs/>
          <w:sz w:val="28"/>
          <w:szCs w:val="28"/>
        </w:rPr>
        <w:lastRenderedPageBreak/>
        <w:t>Year 6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8F6B1A" w14:paraId="45ED4215" w14:textId="77777777" w:rsidTr="006F2236">
        <w:tc>
          <w:tcPr>
            <w:tcW w:w="9498" w:type="dxa"/>
          </w:tcPr>
          <w:p w14:paraId="1B934902" w14:textId="77777777" w:rsidR="00F77AD0" w:rsidRPr="008F6B1A" w:rsidRDefault="00F77AD0" w:rsidP="006F2236">
            <w:pPr>
              <w:rPr>
                <w:rFonts w:cstheme="minorHAnsi"/>
                <w:b/>
                <w:sz w:val="24"/>
                <w:szCs w:val="24"/>
              </w:rPr>
            </w:pPr>
            <w:r w:rsidRPr="008F6B1A">
              <w:rPr>
                <w:rFonts w:cstheme="minorHAnsi"/>
                <w:b/>
                <w:sz w:val="24"/>
                <w:szCs w:val="24"/>
              </w:rPr>
              <w:t>NC Knowledge</w:t>
            </w:r>
          </w:p>
        </w:tc>
        <w:tc>
          <w:tcPr>
            <w:tcW w:w="3261" w:type="dxa"/>
          </w:tcPr>
          <w:p w14:paraId="7C649203" w14:textId="77777777" w:rsidR="00F77AD0" w:rsidRPr="008F6B1A" w:rsidRDefault="00F77AD0" w:rsidP="006F2236">
            <w:pPr>
              <w:rPr>
                <w:rFonts w:cstheme="minorHAnsi"/>
                <w:b/>
                <w:bCs/>
                <w:sz w:val="24"/>
                <w:szCs w:val="24"/>
              </w:rPr>
            </w:pPr>
            <w:r w:rsidRPr="008F6B1A">
              <w:rPr>
                <w:rFonts w:cstheme="minorHAnsi"/>
                <w:b/>
                <w:bCs/>
                <w:sz w:val="24"/>
                <w:szCs w:val="24"/>
              </w:rPr>
              <w:t>Pupils not securing learning</w:t>
            </w:r>
          </w:p>
        </w:tc>
        <w:tc>
          <w:tcPr>
            <w:tcW w:w="3260" w:type="dxa"/>
          </w:tcPr>
          <w:p w14:paraId="39427773" w14:textId="77777777" w:rsidR="00F77AD0" w:rsidRPr="008F6B1A" w:rsidRDefault="00F77AD0" w:rsidP="006F2236">
            <w:pPr>
              <w:rPr>
                <w:rFonts w:cstheme="minorHAnsi"/>
                <w:b/>
                <w:sz w:val="24"/>
                <w:szCs w:val="24"/>
              </w:rPr>
            </w:pPr>
            <w:r w:rsidRPr="008F6B1A">
              <w:rPr>
                <w:rFonts w:cstheme="minorHAnsi"/>
                <w:b/>
                <w:sz w:val="24"/>
                <w:szCs w:val="24"/>
              </w:rPr>
              <w:t>Pupils achieving depth in learning</w:t>
            </w:r>
          </w:p>
        </w:tc>
      </w:tr>
      <w:tr w:rsidR="00F77AD0" w:rsidRPr="008F6B1A" w14:paraId="5F5F7C1A" w14:textId="77777777" w:rsidTr="006F2236">
        <w:tc>
          <w:tcPr>
            <w:tcW w:w="9498" w:type="dxa"/>
            <w:shd w:val="clear" w:color="auto" w:fill="9CC2E5" w:themeFill="accent1" w:themeFillTint="99"/>
          </w:tcPr>
          <w:p w14:paraId="258749BF" w14:textId="77777777" w:rsidR="00F77AD0" w:rsidRPr="008F6B1A" w:rsidRDefault="008F6B1A" w:rsidP="006F2236">
            <w:pPr>
              <w:rPr>
                <w:rFonts w:eastAsia="Arial" w:cstheme="minorHAnsi"/>
                <w:b/>
                <w:sz w:val="24"/>
              </w:rPr>
            </w:pPr>
            <w:r w:rsidRPr="008F6B1A">
              <w:rPr>
                <w:rFonts w:eastAsia="Arial" w:cstheme="minorHAnsi"/>
                <w:b/>
                <w:sz w:val="24"/>
              </w:rPr>
              <w:t>By the end of Year 6 pupils should:</w:t>
            </w:r>
          </w:p>
          <w:p w14:paraId="3A0CE829" w14:textId="1CF6076B" w:rsidR="008F6B1A" w:rsidRPr="008F6B1A" w:rsidRDefault="008F6B1A" w:rsidP="006F2236">
            <w:pPr>
              <w:rPr>
                <w:rFonts w:eastAsia="Arial" w:cstheme="minorHAnsi"/>
                <w:b/>
                <w:sz w:val="24"/>
              </w:rPr>
            </w:pPr>
          </w:p>
        </w:tc>
        <w:tc>
          <w:tcPr>
            <w:tcW w:w="3261" w:type="dxa"/>
            <w:vMerge w:val="restart"/>
          </w:tcPr>
          <w:p w14:paraId="1C334024" w14:textId="77777777" w:rsidR="00F77AD0" w:rsidRPr="008F6B1A" w:rsidRDefault="00F77AD0" w:rsidP="006F2236">
            <w:pPr>
              <w:rPr>
                <w:rFonts w:cstheme="minorHAnsi"/>
                <w:sz w:val="20"/>
                <w:szCs w:val="20"/>
              </w:rPr>
            </w:pPr>
          </w:p>
        </w:tc>
        <w:tc>
          <w:tcPr>
            <w:tcW w:w="3260" w:type="dxa"/>
            <w:vMerge w:val="restart"/>
          </w:tcPr>
          <w:p w14:paraId="75307759" w14:textId="77777777" w:rsidR="00F77AD0" w:rsidRPr="008F6B1A" w:rsidRDefault="00F77AD0" w:rsidP="006F2236">
            <w:pPr>
              <w:rPr>
                <w:rFonts w:cstheme="minorHAnsi"/>
                <w:sz w:val="20"/>
                <w:szCs w:val="20"/>
              </w:rPr>
            </w:pPr>
          </w:p>
        </w:tc>
      </w:tr>
      <w:tr w:rsidR="008F6B1A" w:rsidRPr="008F6B1A" w14:paraId="5A23F337" w14:textId="77777777" w:rsidTr="00FD3D34">
        <w:trPr>
          <w:trHeight w:val="596"/>
        </w:trPr>
        <w:tc>
          <w:tcPr>
            <w:tcW w:w="9498" w:type="dxa"/>
          </w:tcPr>
          <w:p w14:paraId="27DA2FF0" w14:textId="77777777" w:rsidR="00EC4E18" w:rsidRPr="00EC4E18" w:rsidRDefault="00EC4E18" w:rsidP="00EC4E18">
            <w:pPr>
              <w:rPr>
                <w:rFonts w:eastAsia="Arial" w:cstheme="minorHAnsi"/>
              </w:rPr>
            </w:pPr>
          </w:p>
          <w:p w14:paraId="1D2D7951" w14:textId="3B4381E0" w:rsidR="008F6B1A" w:rsidRPr="008F6B1A" w:rsidRDefault="008F6B1A" w:rsidP="00AD3DA1">
            <w:pPr>
              <w:pStyle w:val="ListParagraph"/>
              <w:numPr>
                <w:ilvl w:val="0"/>
                <w:numId w:val="7"/>
              </w:numPr>
              <w:rPr>
                <w:rFonts w:eastAsia="Arial" w:cstheme="minorHAnsi"/>
              </w:rPr>
            </w:pPr>
            <w:r w:rsidRPr="008F6B1A">
              <w:rPr>
                <w:rFonts w:eastAsia="Arial" w:cstheme="minorHAnsi"/>
              </w:rPr>
              <w:t>Understand numbers 1-100 and be able to use them in context (e.g. the date, age, prices).</w:t>
            </w:r>
          </w:p>
          <w:p w14:paraId="7493DC9C" w14:textId="77777777" w:rsidR="008F6B1A" w:rsidRPr="008F6B1A" w:rsidRDefault="008F6B1A" w:rsidP="00AD3DA1">
            <w:pPr>
              <w:pStyle w:val="ListParagraph"/>
              <w:numPr>
                <w:ilvl w:val="0"/>
                <w:numId w:val="6"/>
              </w:numPr>
              <w:ind w:right="20"/>
              <w:rPr>
                <w:rFonts w:eastAsia="Arial" w:cstheme="minorHAnsi"/>
              </w:rPr>
            </w:pPr>
            <w:r w:rsidRPr="008F6B1A">
              <w:rPr>
                <w:rFonts w:eastAsia="Arial" w:cstheme="minorHAnsi"/>
              </w:rPr>
              <w:t>Be able to identify and tell the time (in speaking, listening, reading and writing exercises). This includes all full hour times plus quarter past the hour, half past the hour, quarter to the hour.</w:t>
            </w:r>
          </w:p>
          <w:p w14:paraId="678331C0" w14:textId="77777777" w:rsidR="008F6B1A" w:rsidRPr="008F6B1A" w:rsidRDefault="008F6B1A" w:rsidP="00AD3DA1">
            <w:pPr>
              <w:pStyle w:val="ListParagraph"/>
              <w:numPr>
                <w:ilvl w:val="0"/>
                <w:numId w:val="6"/>
              </w:numPr>
              <w:ind w:right="140"/>
              <w:rPr>
                <w:rFonts w:eastAsia="Arial" w:cstheme="minorHAnsi"/>
              </w:rPr>
            </w:pPr>
            <w:r w:rsidRPr="008F6B1A">
              <w:rPr>
                <w:rFonts w:eastAsia="Arial" w:cstheme="minorHAnsi"/>
              </w:rPr>
              <w:t>Understand, express and be able to justify opinions orally and in writing (e.g. school subjects they like and don’t like, leisure activities they like, foods they don’t like etc.)</w:t>
            </w:r>
          </w:p>
          <w:p w14:paraId="2F186DF0" w14:textId="77777777" w:rsidR="008F6B1A" w:rsidRPr="008F6B1A" w:rsidRDefault="008F6B1A" w:rsidP="00AD3DA1">
            <w:pPr>
              <w:pStyle w:val="ListParagraph"/>
              <w:numPr>
                <w:ilvl w:val="0"/>
                <w:numId w:val="6"/>
              </w:numPr>
              <w:ind w:right="340"/>
              <w:rPr>
                <w:rFonts w:eastAsia="Arial" w:cstheme="minorHAnsi"/>
              </w:rPr>
            </w:pPr>
            <w:r w:rsidRPr="008F6B1A">
              <w:rPr>
                <w:rFonts w:eastAsia="Arial" w:cstheme="minorHAnsi"/>
              </w:rPr>
              <w:t>Be able to express a statement in the positive (e.g. I like cheese) and the negative (I do not like cheese).</w:t>
            </w:r>
          </w:p>
          <w:p w14:paraId="573E6C33" w14:textId="05B7EB83" w:rsidR="008F6B1A" w:rsidRPr="008F6B1A" w:rsidRDefault="008F6B1A" w:rsidP="00AD3DA1">
            <w:pPr>
              <w:pStyle w:val="ListParagraph"/>
              <w:numPr>
                <w:ilvl w:val="0"/>
                <w:numId w:val="6"/>
              </w:numPr>
              <w:ind w:right="20"/>
              <w:rPr>
                <w:rFonts w:eastAsia="Arial" w:cstheme="minorHAnsi"/>
              </w:rPr>
            </w:pPr>
            <w:r w:rsidRPr="008F6B1A">
              <w:rPr>
                <w:rFonts w:eastAsia="Arial" w:cstheme="minorHAnsi"/>
              </w:rPr>
              <w:t xml:space="preserve">Understand and use transactional language (e.g. in a café role play </w:t>
            </w:r>
            <w:r w:rsidR="00D93B23">
              <w:rPr>
                <w:rFonts w:eastAsia="Arial" w:cstheme="minorHAnsi"/>
              </w:rPr>
              <w:t>‘</w:t>
            </w:r>
            <w:r w:rsidRPr="008F6B1A">
              <w:rPr>
                <w:rFonts w:eastAsia="Arial" w:cstheme="minorHAnsi"/>
              </w:rPr>
              <w:t>I would like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how much</w:t>
            </w:r>
            <w:r w:rsidR="00FC2D18">
              <w:rPr>
                <w:rFonts w:eastAsia="Arial" w:cstheme="minorHAnsi"/>
              </w:rPr>
              <w:t>?</w:t>
            </w:r>
            <w:r w:rsidR="00D93B23">
              <w:rPr>
                <w:rFonts w:eastAsia="Arial" w:cstheme="minorHAnsi"/>
              </w:rPr>
              <w:t>’</w:t>
            </w:r>
            <w:r w:rsidRPr="008F6B1A">
              <w:rPr>
                <w:rFonts w:eastAsia="Arial" w:cstheme="minorHAnsi"/>
              </w:rPr>
              <w:t xml:space="preserve"> etc.)</w:t>
            </w:r>
          </w:p>
          <w:p w14:paraId="10C9BC78" w14:textId="77777777" w:rsidR="008F6B1A" w:rsidRPr="008F6B1A" w:rsidRDefault="008F6B1A" w:rsidP="00AD3DA1">
            <w:pPr>
              <w:pStyle w:val="ListParagraph"/>
              <w:numPr>
                <w:ilvl w:val="0"/>
                <w:numId w:val="6"/>
              </w:numPr>
              <w:ind w:right="260"/>
              <w:rPr>
                <w:rFonts w:eastAsia="Arial" w:cstheme="minorHAnsi"/>
              </w:rPr>
            </w:pPr>
            <w:r w:rsidRPr="008F6B1A">
              <w:rPr>
                <w:rFonts w:eastAsia="Arial" w:cstheme="minorHAnsi"/>
              </w:rPr>
              <w:t>Use adjectives (e.g. colour or size etc.) to make their sentences more descriptive. They must make sure the adjectives agree (where relevant) with the noun they are describing. Where agreement is necessary gender and plurality of the noun will determine the correct use, spelling and pronunciation of the adjective.</w:t>
            </w:r>
          </w:p>
          <w:p w14:paraId="264FF633" w14:textId="411ABCE4" w:rsidR="008F6B1A" w:rsidRPr="008F6B1A" w:rsidRDefault="008F6B1A" w:rsidP="00AD3DA1">
            <w:pPr>
              <w:pStyle w:val="ListParagraph"/>
              <w:numPr>
                <w:ilvl w:val="0"/>
                <w:numId w:val="6"/>
              </w:numPr>
              <w:ind w:right="440"/>
              <w:rPr>
                <w:rFonts w:eastAsia="Arial" w:cstheme="minorHAnsi"/>
              </w:rPr>
            </w:pPr>
            <w:r w:rsidRPr="008F6B1A">
              <w:rPr>
                <w:rFonts w:eastAsia="Arial" w:cstheme="minorHAnsi"/>
              </w:rPr>
              <w:t xml:space="preserve">Use connectives to make sentences more descriptive and fluent (e.g. </w:t>
            </w:r>
            <w:r w:rsidR="00D93B23">
              <w:rPr>
                <w:rFonts w:eastAsia="Arial" w:cstheme="minorHAnsi"/>
              </w:rPr>
              <w:t>‘</w:t>
            </w:r>
            <w:r w:rsidRPr="008F6B1A">
              <w:rPr>
                <w:rFonts w:eastAsia="Arial" w:cstheme="minorHAnsi"/>
              </w:rPr>
              <w:t>after</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also</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and</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later on</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finally</w:t>
            </w:r>
            <w:r w:rsidR="00D93B23">
              <w:rPr>
                <w:rFonts w:eastAsia="Arial" w:cstheme="minorHAnsi"/>
              </w:rPr>
              <w:t>’</w:t>
            </w:r>
            <w:r w:rsidRPr="008F6B1A">
              <w:rPr>
                <w:rFonts w:eastAsia="Arial" w:cstheme="minorHAnsi"/>
              </w:rPr>
              <w:t xml:space="preserve"> etc.)</w:t>
            </w:r>
          </w:p>
          <w:p w14:paraId="64A4DB9D" w14:textId="77777777" w:rsidR="008F6B1A" w:rsidRPr="008F6B1A" w:rsidRDefault="008F6B1A" w:rsidP="00AD3DA1">
            <w:pPr>
              <w:pStyle w:val="ListParagraph"/>
              <w:numPr>
                <w:ilvl w:val="0"/>
                <w:numId w:val="6"/>
              </w:numPr>
              <w:ind w:right="380"/>
              <w:jc w:val="both"/>
              <w:rPr>
                <w:rFonts w:eastAsia="Arial" w:cstheme="minorHAnsi"/>
              </w:rPr>
            </w:pPr>
            <w:r w:rsidRPr="008F6B1A">
              <w:rPr>
                <w:rFonts w:eastAsia="Arial" w:cstheme="minorHAnsi"/>
              </w:rPr>
              <w:t>Be able to read or listen to longer passages of text and answer more detailed questions (orally or in writing) about the passage they have read (e.g. a reading exercise about what people eat to stay healthy, or a listening exercise about planets in the solar system stating what colour they are and how big or small they are).</w:t>
            </w:r>
          </w:p>
          <w:p w14:paraId="238A151E" w14:textId="0BFC82D4" w:rsidR="008F6B1A" w:rsidRPr="008F6B1A" w:rsidRDefault="008F6B1A" w:rsidP="00AD3DA1">
            <w:pPr>
              <w:pStyle w:val="ListParagraph"/>
              <w:numPr>
                <w:ilvl w:val="0"/>
                <w:numId w:val="6"/>
              </w:numPr>
              <w:ind w:right="480"/>
              <w:rPr>
                <w:rFonts w:eastAsia="Arial" w:cstheme="minorHAnsi"/>
              </w:rPr>
            </w:pPr>
            <w:r w:rsidRPr="008F6B1A">
              <w:rPr>
                <w:rFonts w:eastAsia="Arial" w:cstheme="minorHAnsi"/>
              </w:rPr>
              <w:t>Study cross-curricular topics (e.g. habitats, planets or Romans) and use their subject knowledge to allow themselves to be challenged by longer passages of unknown text or language in</w:t>
            </w:r>
            <w:r w:rsidR="00FC2D18">
              <w:rPr>
                <w:rFonts w:eastAsia="Arial" w:cstheme="minorHAnsi"/>
              </w:rPr>
              <w:t xml:space="preserve"> French. (Children </w:t>
            </w:r>
            <w:r w:rsidRPr="008F6B1A">
              <w:rPr>
                <w:rFonts w:eastAsia="Arial" w:cstheme="minorHAnsi"/>
              </w:rPr>
              <w:t>should now be able to use the language learning skills they have developed to help them decode meaning and gist from more complex passages</w:t>
            </w:r>
            <w:r w:rsidR="00FC2D18">
              <w:rPr>
                <w:rFonts w:eastAsia="Arial" w:cstheme="minorHAnsi"/>
              </w:rPr>
              <w:t>)</w:t>
            </w:r>
            <w:r w:rsidRPr="008F6B1A">
              <w:rPr>
                <w:rFonts w:eastAsia="Arial" w:cstheme="minorHAnsi"/>
              </w:rPr>
              <w:t>.</w:t>
            </w:r>
          </w:p>
          <w:p w14:paraId="0358D5C7" w14:textId="725B512C" w:rsidR="008F6B1A" w:rsidRPr="008F6B1A" w:rsidRDefault="008F6B1A" w:rsidP="00AD3DA1">
            <w:pPr>
              <w:pStyle w:val="ListParagraph"/>
              <w:numPr>
                <w:ilvl w:val="0"/>
                <w:numId w:val="6"/>
              </w:numPr>
              <w:ind w:right="20"/>
              <w:rPr>
                <w:rFonts w:eastAsia="Arial" w:cstheme="minorHAnsi"/>
              </w:rPr>
            </w:pPr>
            <w:r w:rsidRPr="008F6B1A">
              <w:rPr>
                <w:rFonts w:eastAsia="Arial" w:cstheme="minorHAnsi"/>
              </w:rPr>
              <w:t xml:space="preserve">Understand what a fully conjugated verb looks like and understand what each of the personal pronouns are so they can use them in speaking, listening, reading and writing activities (e.g. the first person form </w:t>
            </w:r>
            <w:r w:rsidR="00D93B23">
              <w:rPr>
                <w:rFonts w:eastAsia="Arial" w:cstheme="minorHAnsi"/>
              </w:rPr>
              <w:t>‘</w:t>
            </w:r>
            <w:r w:rsidRPr="008F6B1A">
              <w:rPr>
                <w:rFonts w:eastAsia="Arial" w:cstheme="minorHAnsi"/>
              </w:rPr>
              <w:t>I</w:t>
            </w:r>
            <w:r w:rsidR="00D93B23">
              <w:rPr>
                <w:rFonts w:eastAsia="Arial" w:cstheme="minorHAnsi"/>
              </w:rPr>
              <w:t>’</w:t>
            </w:r>
            <w:r w:rsidRPr="008F6B1A">
              <w:rPr>
                <w:rFonts w:eastAsia="Arial" w:cstheme="minorHAnsi"/>
              </w:rPr>
              <w:t xml:space="preserve"> but also third person forms </w:t>
            </w:r>
            <w:r w:rsidR="00D93B23">
              <w:rPr>
                <w:rFonts w:eastAsia="Arial" w:cstheme="minorHAnsi"/>
              </w:rPr>
              <w:t>‘</w:t>
            </w:r>
            <w:r w:rsidRPr="008F6B1A">
              <w:rPr>
                <w:rFonts w:eastAsia="Arial" w:cstheme="minorHAnsi"/>
              </w:rPr>
              <w:t>he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she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you</w:t>
            </w:r>
            <w:r w:rsidR="00D93B23">
              <w:rPr>
                <w:rFonts w:eastAsia="Arial" w:cstheme="minorHAnsi"/>
              </w:rPr>
              <w:t>’</w:t>
            </w:r>
            <w:r w:rsidRPr="008F6B1A">
              <w:rPr>
                <w:rFonts w:eastAsia="Arial" w:cstheme="minorHAnsi"/>
              </w:rPr>
              <w:t xml:space="preserve"> and plural forms </w:t>
            </w:r>
            <w:r w:rsidR="00D93B23">
              <w:rPr>
                <w:rFonts w:eastAsia="Arial" w:cstheme="minorHAnsi"/>
              </w:rPr>
              <w:t>‘</w:t>
            </w:r>
            <w:r w:rsidRPr="008F6B1A">
              <w:rPr>
                <w:rFonts w:eastAsia="Arial" w:cstheme="minorHAnsi"/>
              </w:rPr>
              <w:t>we</w:t>
            </w:r>
            <w:r w:rsidR="00D93B23">
              <w:rPr>
                <w:rFonts w:eastAsia="Arial" w:cstheme="minorHAnsi"/>
              </w:rPr>
              <w:t>’</w:t>
            </w:r>
            <w:r w:rsidRPr="008F6B1A">
              <w:rPr>
                <w:rFonts w:eastAsia="Arial" w:cstheme="minorHAnsi"/>
              </w:rPr>
              <w:t xml:space="preserve"> and </w:t>
            </w:r>
            <w:r w:rsidR="00D93B23">
              <w:rPr>
                <w:rFonts w:eastAsia="Arial" w:cstheme="minorHAnsi"/>
              </w:rPr>
              <w:t>‘</w:t>
            </w:r>
            <w:r w:rsidRPr="008F6B1A">
              <w:rPr>
                <w:rFonts w:eastAsia="Arial" w:cstheme="minorHAnsi"/>
              </w:rPr>
              <w:t>they</w:t>
            </w:r>
            <w:r w:rsidR="00D93B23">
              <w:rPr>
                <w:rFonts w:eastAsia="Arial" w:cstheme="minorHAnsi"/>
              </w:rPr>
              <w:t>’</w:t>
            </w:r>
            <w:r w:rsidR="00FC2D18">
              <w:rPr>
                <w:rFonts w:eastAsia="Arial" w:cstheme="minorHAnsi"/>
              </w:rPr>
              <w:t>). Children</w:t>
            </w:r>
            <w:r w:rsidRPr="008F6B1A">
              <w:rPr>
                <w:rFonts w:eastAsia="Arial" w:cstheme="minorHAnsi"/>
              </w:rPr>
              <w:t xml:space="preserve"> should also be able to identify what is the stem of a verb, the ending of the verb in its infinitive form and how this enables the verb to be categorised and the impact this will have on the pattern of changes to the endings of the verb for each personal pronoun.</w:t>
            </w:r>
          </w:p>
          <w:p w14:paraId="6D28EB80" w14:textId="77777777" w:rsidR="008F6B1A" w:rsidRPr="008F6B1A" w:rsidRDefault="008F6B1A" w:rsidP="008F6B1A">
            <w:pPr>
              <w:spacing w:line="276" w:lineRule="auto"/>
              <w:rPr>
                <w:rFonts w:eastAsiaTheme="minorEastAsia" w:cstheme="minorHAnsi"/>
                <w:sz w:val="20"/>
                <w:szCs w:val="20"/>
              </w:rPr>
            </w:pPr>
          </w:p>
        </w:tc>
        <w:tc>
          <w:tcPr>
            <w:tcW w:w="3261" w:type="dxa"/>
            <w:vMerge/>
          </w:tcPr>
          <w:p w14:paraId="55DF8995" w14:textId="77777777" w:rsidR="008F6B1A" w:rsidRPr="008F6B1A" w:rsidRDefault="008F6B1A" w:rsidP="006F2236">
            <w:pPr>
              <w:rPr>
                <w:rFonts w:cstheme="minorHAnsi"/>
                <w:sz w:val="20"/>
                <w:szCs w:val="20"/>
              </w:rPr>
            </w:pPr>
          </w:p>
        </w:tc>
        <w:tc>
          <w:tcPr>
            <w:tcW w:w="3260" w:type="dxa"/>
            <w:vMerge/>
          </w:tcPr>
          <w:p w14:paraId="7BADEB2C" w14:textId="77777777" w:rsidR="008F6B1A" w:rsidRPr="008F6B1A" w:rsidRDefault="008F6B1A" w:rsidP="006F2236">
            <w:pPr>
              <w:rPr>
                <w:rFonts w:cstheme="minorHAnsi"/>
                <w:sz w:val="20"/>
                <w:szCs w:val="20"/>
              </w:rPr>
            </w:pPr>
          </w:p>
        </w:tc>
      </w:tr>
      <w:tr w:rsidR="00460724" w:rsidRPr="008F6B1A" w14:paraId="2809F426" w14:textId="77777777" w:rsidTr="002D1A63">
        <w:tc>
          <w:tcPr>
            <w:tcW w:w="16019" w:type="dxa"/>
            <w:gridSpan w:val="3"/>
            <w:shd w:val="clear" w:color="auto" w:fill="1E8BCD"/>
          </w:tcPr>
          <w:p w14:paraId="426B4384" w14:textId="09D4FD89" w:rsidR="00460724" w:rsidRPr="008F6B1A" w:rsidRDefault="00460724" w:rsidP="006F2236">
            <w:pPr>
              <w:rPr>
                <w:rFonts w:cstheme="minorHAnsi"/>
                <w:sz w:val="20"/>
                <w:szCs w:val="20"/>
              </w:rPr>
            </w:pPr>
            <w:r w:rsidRPr="008F6B1A">
              <w:rPr>
                <w:rFonts w:eastAsia="Arial" w:cstheme="minorHAnsi"/>
                <w:color w:val="000000" w:themeColor="text1"/>
              </w:rPr>
              <w:lastRenderedPageBreak/>
              <w:t xml:space="preserve"> Skills</w:t>
            </w:r>
          </w:p>
        </w:tc>
      </w:tr>
      <w:tr w:rsidR="00460724" w:rsidRPr="008F6B1A" w14:paraId="3F7DF08D" w14:textId="77777777" w:rsidTr="00FC2D18">
        <w:tc>
          <w:tcPr>
            <w:tcW w:w="9498" w:type="dxa"/>
            <w:shd w:val="clear" w:color="auto" w:fill="DEEAF6" w:themeFill="accent1" w:themeFillTint="33"/>
          </w:tcPr>
          <w:p w14:paraId="1D1CB438" w14:textId="665EA9DE" w:rsidR="00780FCF" w:rsidRPr="009D068B" w:rsidRDefault="00460724" w:rsidP="00780FCF">
            <w:pPr>
              <w:rPr>
                <w:rFonts w:cstheme="minorHAnsi"/>
                <w:b/>
              </w:rPr>
            </w:pPr>
            <w:r w:rsidRPr="009D068B">
              <w:rPr>
                <w:rFonts w:cstheme="minorHAnsi"/>
                <w:b/>
              </w:rPr>
              <w:t>Speaking</w:t>
            </w:r>
          </w:p>
          <w:p w14:paraId="6C50D196" w14:textId="5DEC9D70" w:rsidR="00780FCF" w:rsidRPr="00780FCF" w:rsidRDefault="00780FCF" w:rsidP="00780FCF">
            <w:pPr>
              <w:ind w:right="20"/>
              <w:rPr>
                <w:rFonts w:eastAsia="Arial" w:cstheme="minorHAnsi"/>
              </w:rPr>
            </w:pPr>
            <w:r w:rsidRPr="00780FCF">
              <w:rPr>
                <w:rFonts w:eastAsia="Arial" w:cstheme="minorHAnsi"/>
              </w:rPr>
              <w:t>Use spoken language to initiate and sustain simple conversations on familiar topics or to tell sto</w:t>
            </w:r>
            <w:r>
              <w:rPr>
                <w:rFonts w:eastAsia="Arial" w:cstheme="minorHAnsi"/>
              </w:rPr>
              <w:t>ries from their own experience.</w:t>
            </w:r>
          </w:p>
          <w:p w14:paraId="5F247234" w14:textId="67A5B382" w:rsidR="00780FCF" w:rsidRPr="00780FCF" w:rsidRDefault="00780FCF" w:rsidP="00780FCF">
            <w:pPr>
              <w:rPr>
                <w:rFonts w:eastAsia="Arial" w:cstheme="minorHAnsi"/>
              </w:rPr>
            </w:pPr>
            <w:r w:rsidRPr="00780FCF">
              <w:rPr>
                <w:rFonts w:eastAsia="Arial" w:cstheme="minorHAnsi"/>
              </w:rPr>
              <w:t>Present to an audience about familiar topics (e.g. role-play, presentation or read / repeat from a text or pas</w:t>
            </w:r>
            <w:r>
              <w:rPr>
                <w:rFonts w:eastAsia="Arial" w:cstheme="minorHAnsi"/>
              </w:rPr>
              <w:t>sage).</w:t>
            </w:r>
          </w:p>
          <w:p w14:paraId="20E81D70" w14:textId="70E5969A" w:rsidR="00780FCF" w:rsidRPr="00780FCF" w:rsidRDefault="00780FCF" w:rsidP="00780FCF">
            <w:pPr>
              <w:ind w:right="120"/>
              <w:rPr>
                <w:rFonts w:eastAsia="Arial" w:cstheme="minorHAnsi"/>
              </w:rPr>
            </w:pPr>
            <w:r w:rsidRPr="00780FCF">
              <w:rPr>
                <w:rFonts w:eastAsia="Arial" w:cstheme="minorHAnsi"/>
              </w:rPr>
              <w:t>Use connectives to link together what</w:t>
            </w:r>
            <w:r>
              <w:rPr>
                <w:rFonts w:eastAsia="Arial" w:cstheme="minorHAnsi"/>
              </w:rPr>
              <w:t xml:space="preserve"> they say so as to add fluency.</w:t>
            </w:r>
          </w:p>
        </w:tc>
        <w:tc>
          <w:tcPr>
            <w:tcW w:w="3261" w:type="dxa"/>
            <w:shd w:val="clear" w:color="auto" w:fill="DEEAF6" w:themeFill="accent1" w:themeFillTint="33"/>
          </w:tcPr>
          <w:p w14:paraId="03BE1E0B" w14:textId="77777777" w:rsidR="00460724" w:rsidRPr="008F6B1A" w:rsidRDefault="00460724" w:rsidP="00460724">
            <w:pPr>
              <w:rPr>
                <w:rFonts w:cstheme="minorHAnsi"/>
                <w:sz w:val="20"/>
                <w:szCs w:val="20"/>
              </w:rPr>
            </w:pPr>
          </w:p>
        </w:tc>
        <w:tc>
          <w:tcPr>
            <w:tcW w:w="3260" w:type="dxa"/>
            <w:shd w:val="clear" w:color="auto" w:fill="DEEAF6" w:themeFill="accent1" w:themeFillTint="33"/>
          </w:tcPr>
          <w:p w14:paraId="2F9342FF" w14:textId="77777777" w:rsidR="00460724" w:rsidRPr="008F6B1A" w:rsidRDefault="00460724" w:rsidP="00460724">
            <w:pPr>
              <w:rPr>
                <w:rFonts w:cstheme="minorHAnsi"/>
                <w:sz w:val="20"/>
                <w:szCs w:val="20"/>
              </w:rPr>
            </w:pPr>
          </w:p>
        </w:tc>
      </w:tr>
      <w:tr w:rsidR="00460724" w:rsidRPr="008F6B1A" w14:paraId="3CF2644B" w14:textId="77777777" w:rsidTr="00FC2D18">
        <w:tc>
          <w:tcPr>
            <w:tcW w:w="9498" w:type="dxa"/>
            <w:shd w:val="clear" w:color="auto" w:fill="BDD6EE" w:themeFill="accent1" w:themeFillTint="66"/>
          </w:tcPr>
          <w:p w14:paraId="70C77487" w14:textId="77777777" w:rsidR="00460724" w:rsidRPr="009D068B" w:rsidRDefault="00460724" w:rsidP="00780FCF">
            <w:pPr>
              <w:rPr>
                <w:rFonts w:cstheme="minorHAnsi"/>
                <w:b/>
              </w:rPr>
            </w:pPr>
            <w:r w:rsidRPr="009D068B">
              <w:rPr>
                <w:rFonts w:cstheme="minorHAnsi"/>
                <w:b/>
              </w:rPr>
              <w:t>Listening</w:t>
            </w:r>
          </w:p>
          <w:p w14:paraId="2000B4C1" w14:textId="772B452C" w:rsidR="00780FCF" w:rsidRPr="00780FCF" w:rsidRDefault="00780FCF" w:rsidP="00780FCF">
            <w:pPr>
              <w:ind w:right="160"/>
              <w:rPr>
                <w:rFonts w:eastAsia="Arial" w:cstheme="minorHAnsi"/>
              </w:rPr>
            </w:pPr>
            <w:r w:rsidRPr="00780FCF">
              <w:rPr>
                <w:rFonts w:eastAsia="Arial" w:cstheme="minorHAnsi"/>
              </w:rPr>
              <w:t>Understand the main points in passages of language spoken with authentic pronun</w:t>
            </w:r>
            <w:r>
              <w:rPr>
                <w:rFonts w:eastAsia="Arial" w:cstheme="minorHAnsi"/>
              </w:rPr>
              <w:t>ciation and at authentic speed.</w:t>
            </w:r>
          </w:p>
          <w:p w14:paraId="25F4C754" w14:textId="6810AEE0" w:rsidR="00780FCF" w:rsidRPr="00780FCF" w:rsidRDefault="00780FCF" w:rsidP="00780FCF">
            <w:pPr>
              <w:ind w:right="260"/>
              <w:rPr>
                <w:rFonts w:eastAsia="Arial" w:cstheme="minorHAnsi"/>
              </w:rPr>
            </w:pPr>
            <w:r w:rsidRPr="00780FCF">
              <w:rPr>
                <w:rFonts w:eastAsia="Arial" w:cstheme="minorHAnsi"/>
              </w:rPr>
              <w:t>Understand and identify longer and more complex phrases and sentences (e.g. descriptions, information, instructions) in listening exercises and be able to answer questions based on what they hear.</w:t>
            </w:r>
          </w:p>
        </w:tc>
        <w:tc>
          <w:tcPr>
            <w:tcW w:w="3261" w:type="dxa"/>
            <w:shd w:val="clear" w:color="auto" w:fill="BDD6EE" w:themeFill="accent1" w:themeFillTint="66"/>
          </w:tcPr>
          <w:p w14:paraId="3A8FBA02" w14:textId="77777777" w:rsidR="00460724" w:rsidRPr="008F6B1A" w:rsidRDefault="00460724" w:rsidP="00460724">
            <w:pPr>
              <w:rPr>
                <w:rFonts w:cstheme="minorHAnsi"/>
                <w:sz w:val="20"/>
                <w:szCs w:val="20"/>
              </w:rPr>
            </w:pPr>
          </w:p>
        </w:tc>
        <w:tc>
          <w:tcPr>
            <w:tcW w:w="3260" w:type="dxa"/>
            <w:shd w:val="clear" w:color="auto" w:fill="BDD6EE" w:themeFill="accent1" w:themeFillTint="66"/>
          </w:tcPr>
          <w:p w14:paraId="36DFA60F" w14:textId="77777777" w:rsidR="00460724" w:rsidRPr="008F6B1A" w:rsidRDefault="00460724" w:rsidP="00460724">
            <w:pPr>
              <w:rPr>
                <w:rFonts w:cstheme="minorHAnsi"/>
                <w:sz w:val="20"/>
                <w:szCs w:val="20"/>
              </w:rPr>
            </w:pPr>
          </w:p>
        </w:tc>
      </w:tr>
      <w:tr w:rsidR="00460724" w:rsidRPr="008F6B1A" w14:paraId="0CE81679" w14:textId="77777777" w:rsidTr="00FC2D18">
        <w:tc>
          <w:tcPr>
            <w:tcW w:w="9498" w:type="dxa"/>
            <w:shd w:val="clear" w:color="auto" w:fill="FFE599" w:themeFill="accent4" w:themeFillTint="66"/>
          </w:tcPr>
          <w:p w14:paraId="206DB2EB" w14:textId="77777777" w:rsidR="00460724" w:rsidRPr="009D068B" w:rsidRDefault="00460724" w:rsidP="00780FCF">
            <w:pPr>
              <w:rPr>
                <w:rFonts w:cstheme="minorHAnsi"/>
                <w:b/>
              </w:rPr>
            </w:pPr>
            <w:r w:rsidRPr="009D068B">
              <w:rPr>
                <w:rFonts w:cstheme="minorHAnsi"/>
                <w:b/>
              </w:rPr>
              <w:t>Reading</w:t>
            </w:r>
          </w:p>
          <w:p w14:paraId="03335D3C" w14:textId="77777777" w:rsidR="00780FCF" w:rsidRPr="00780FCF" w:rsidRDefault="00780FCF" w:rsidP="00780FCF">
            <w:pPr>
              <w:ind w:right="220"/>
              <w:rPr>
                <w:rFonts w:eastAsia="Arial" w:cstheme="minorHAnsi"/>
              </w:rPr>
            </w:pPr>
            <w:r w:rsidRPr="00780FCF">
              <w:rPr>
                <w:rFonts w:eastAsia="Arial" w:cstheme="minorHAnsi"/>
              </w:rPr>
              <w:t>Read aloud with expression and accurate pronunciation.</w:t>
            </w:r>
          </w:p>
          <w:p w14:paraId="63409D20" w14:textId="2DA8FB32" w:rsidR="00780FCF" w:rsidRPr="00780FCF" w:rsidRDefault="00780FCF" w:rsidP="00780FCF">
            <w:pPr>
              <w:rPr>
                <w:rFonts w:eastAsia="Arial" w:cstheme="minorHAnsi"/>
              </w:rPr>
            </w:pPr>
            <w:r w:rsidRPr="00780FCF">
              <w:rPr>
                <w:rFonts w:eastAsia="Arial" w:cstheme="minorHAnsi"/>
              </w:rPr>
              <w:t>Read and understand the main points and more specific details from a variety of simple texts in different but authentic formats (e.g. stories, reading exercises with set questions, emails, letters from a partner school or internet sites in the target language (supervision req</w:t>
            </w:r>
            <w:r>
              <w:rPr>
                <w:rFonts w:eastAsia="Arial" w:cstheme="minorHAnsi"/>
              </w:rPr>
              <w:t>uired).</w:t>
            </w:r>
          </w:p>
        </w:tc>
        <w:tc>
          <w:tcPr>
            <w:tcW w:w="3261" w:type="dxa"/>
            <w:shd w:val="clear" w:color="auto" w:fill="FFE599" w:themeFill="accent4" w:themeFillTint="66"/>
          </w:tcPr>
          <w:p w14:paraId="40D8BA01" w14:textId="77777777" w:rsidR="00460724" w:rsidRPr="008F6B1A" w:rsidRDefault="00460724" w:rsidP="00460724">
            <w:pPr>
              <w:rPr>
                <w:rFonts w:cstheme="minorHAnsi"/>
                <w:sz w:val="20"/>
                <w:szCs w:val="20"/>
              </w:rPr>
            </w:pPr>
          </w:p>
        </w:tc>
        <w:tc>
          <w:tcPr>
            <w:tcW w:w="3260" w:type="dxa"/>
            <w:shd w:val="clear" w:color="auto" w:fill="FFE599" w:themeFill="accent4" w:themeFillTint="66"/>
          </w:tcPr>
          <w:p w14:paraId="556488FC" w14:textId="77777777" w:rsidR="00460724" w:rsidRPr="008F6B1A" w:rsidRDefault="00460724" w:rsidP="00460724">
            <w:pPr>
              <w:rPr>
                <w:rFonts w:cstheme="minorHAnsi"/>
                <w:sz w:val="20"/>
                <w:szCs w:val="20"/>
              </w:rPr>
            </w:pPr>
          </w:p>
        </w:tc>
      </w:tr>
      <w:tr w:rsidR="00460724" w:rsidRPr="008F6B1A" w14:paraId="16CD09FF" w14:textId="77777777" w:rsidTr="00FC2D18">
        <w:tc>
          <w:tcPr>
            <w:tcW w:w="9498" w:type="dxa"/>
            <w:shd w:val="clear" w:color="auto" w:fill="FFD966" w:themeFill="accent4" w:themeFillTint="99"/>
          </w:tcPr>
          <w:p w14:paraId="53AD853D" w14:textId="77777777" w:rsidR="00460724" w:rsidRPr="009D068B" w:rsidRDefault="00460724" w:rsidP="00780FCF">
            <w:pPr>
              <w:rPr>
                <w:rFonts w:cstheme="minorHAnsi"/>
                <w:b/>
              </w:rPr>
            </w:pPr>
            <w:r w:rsidRPr="009D068B">
              <w:rPr>
                <w:rFonts w:cstheme="minorHAnsi"/>
                <w:b/>
              </w:rPr>
              <w:t>Writing</w:t>
            </w:r>
          </w:p>
          <w:p w14:paraId="723906B4" w14:textId="1E91E7D5" w:rsidR="00780FCF" w:rsidRPr="00780FCF" w:rsidRDefault="00780FCF" w:rsidP="00780FCF">
            <w:pPr>
              <w:ind w:right="520"/>
              <w:rPr>
                <w:rFonts w:eastAsia="Arial" w:cstheme="minorHAnsi"/>
              </w:rPr>
            </w:pPr>
            <w:r w:rsidRPr="00780FCF">
              <w:rPr>
                <w:rFonts w:eastAsia="Arial" w:cstheme="minorHAnsi"/>
              </w:rPr>
              <w:t>Write longer sentences and short paragraphs from memory or using supporte</w:t>
            </w:r>
            <w:r>
              <w:rPr>
                <w:rFonts w:eastAsia="Arial" w:cstheme="minorHAnsi"/>
              </w:rPr>
              <w:t>d materials (e.g. a word bank).</w:t>
            </w:r>
          </w:p>
          <w:p w14:paraId="2AB2F9E1" w14:textId="19EFAB46" w:rsidR="00780FCF" w:rsidRPr="00780FCF" w:rsidRDefault="00780FCF" w:rsidP="00780FCF">
            <w:pPr>
              <w:ind w:right="80"/>
              <w:jc w:val="both"/>
              <w:rPr>
                <w:rFonts w:eastAsia="Arial" w:cstheme="minorHAnsi"/>
              </w:rPr>
            </w:pPr>
            <w:r w:rsidRPr="00780FCF">
              <w:rPr>
                <w:rFonts w:eastAsia="Arial" w:cstheme="minorHAnsi"/>
              </w:rPr>
              <w:t xml:space="preserve">Use verbs in the correct form (e.g. first person </w:t>
            </w:r>
            <w:r w:rsidR="00FC2D18">
              <w:rPr>
                <w:rFonts w:eastAsia="Arial" w:cstheme="minorHAnsi"/>
              </w:rPr>
              <w:t>‘</w:t>
            </w:r>
            <w:r w:rsidRPr="00780FCF">
              <w:rPr>
                <w:rFonts w:eastAsia="Arial" w:cstheme="minorHAnsi"/>
              </w:rPr>
              <w:t>I</w:t>
            </w:r>
            <w:r w:rsidR="00FC2D18">
              <w:rPr>
                <w:rFonts w:eastAsia="Arial" w:cstheme="minorHAnsi"/>
              </w:rPr>
              <w:t>’</w:t>
            </w:r>
            <w:r w:rsidRPr="00780FCF">
              <w:rPr>
                <w:rFonts w:eastAsia="Arial" w:cstheme="minorHAnsi"/>
              </w:rPr>
              <w:t xml:space="preserve"> or third person </w:t>
            </w:r>
            <w:r w:rsidR="00FC2D18">
              <w:rPr>
                <w:rFonts w:eastAsia="Arial" w:cstheme="minorHAnsi"/>
              </w:rPr>
              <w:t>‘</w:t>
            </w:r>
            <w:r w:rsidRPr="00780FCF">
              <w:rPr>
                <w:rFonts w:eastAsia="Arial" w:cstheme="minorHAnsi"/>
              </w:rPr>
              <w:t>he</w:t>
            </w:r>
            <w:r w:rsidR="00FC2D18">
              <w:rPr>
                <w:rFonts w:eastAsia="Arial" w:cstheme="minorHAnsi"/>
              </w:rPr>
              <w:t>’</w:t>
            </w:r>
            <w:r w:rsidRPr="00780FCF">
              <w:rPr>
                <w:rFonts w:eastAsia="Arial" w:cstheme="minorHAnsi"/>
              </w:rPr>
              <w:t xml:space="preserve">, </w:t>
            </w:r>
            <w:r w:rsidR="00FC2D18">
              <w:rPr>
                <w:rFonts w:eastAsia="Arial" w:cstheme="minorHAnsi"/>
              </w:rPr>
              <w:t>‘</w:t>
            </w:r>
            <w:r w:rsidRPr="00780FCF">
              <w:rPr>
                <w:rFonts w:eastAsia="Arial" w:cstheme="minorHAnsi"/>
              </w:rPr>
              <w:t>she</w:t>
            </w:r>
            <w:r w:rsidR="00FC2D18">
              <w:rPr>
                <w:rFonts w:eastAsia="Arial" w:cstheme="minorHAnsi"/>
              </w:rPr>
              <w:t>’</w:t>
            </w:r>
            <w:r w:rsidRPr="00780FCF">
              <w:rPr>
                <w:rFonts w:eastAsia="Arial" w:cstheme="minorHAnsi"/>
              </w:rPr>
              <w:t xml:space="preserve">, </w:t>
            </w:r>
            <w:r w:rsidR="00FC2D18">
              <w:rPr>
                <w:rFonts w:eastAsia="Arial" w:cstheme="minorHAnsi"/>
              </w:rPr>
              <w:t>‘</w:t>
            </w:r>
            <w:r w:rsidRPr="00780FCF">
              <w:rPr>
                <w:rFonts w:eastAsia="Arial" w:cstheme="minorHAnsi"/>
              </w:rPr>
              <w:t>you</w:t>
            </w:r>
            <w:r w:rsidR="00FC2D18">
              <w:rPr>
                <w:rFonts w:eastAsia="Arial" w:cstheme="minorHAnsi"/>
              </w:rPr>
              <w:t>’</w:t>
            </w:r>
            <w:r w:rsidRPr="00780FCF">
              <w:rPr>
                <w:rFonts w:eastAsia="Arial" w:cstheme="minorHAnsi"/>
              </w:rPr>
              <w:t xml:space="preserve"> and plurals </w:t>
            </w:r>
            <w:r w:rsidR="00FC2D18">
              <w:rPr>
                <w:rFonts w:eastAsia="Arial" w:cstheme="minorHAnsi"/>
              </w:rPr>
              <w:t>‘</w:t>
            </w:r>
            <w:r w:rsidRPr="00780FCF">
              <w:rPr>
                <w:rFonts w:eastAsia="Arial" w:cstheme="minorHAnsi"/>
              </w:rPr>
              <w:t>we</w:t>
            </w:r>
            <w:r w:rsidR="00FC2D18">
              <w:rPr>
                <w:rFonts w:eastAsia="Arial" w:cstheme="minorHAnsi"/>
              </w:rPr>
              <w:t>’</w:t>
            </w:r>
            <w:r w:rsidRPr="00780FCF">
              <w:rPr>
                <w:rFonts w:eastAsia="Arial" w:cstheme="minorHAnsi"/>
              </w:rPr>
              <w:t xml:space="preserve"> and </w:t>
            </w:r>
            <w:r w:rsidR="00FC2D18">
              <w:rPr>
                <w:rFonts w:eastAsia="Arial" w:cstheme="minorHAnsi"/>
              </w:rPr>
              <w:t>‘</w:t>
            </w:r>
            <w:r w:rsidRPr="00780FCF">
              <w:rPr>
                <w:rFonts w:eastAsia="Arial" w:cstheme="minorHAnsi"/>
              </w:rPr>
              <w:t>they</w:t>
            </w:r>
            <w:r w:rsidR="00FC2D18">
              <w:rPr>
                <w:rFonts w:eastAsia="Arial" w:cstheme="minorHAnsi"/>
              </w:rPr>
              <w:t>’</w:t>
            </w:r>
            <w:r w:rsidRPr="00780FCF">
              <w:rPr>
                <w:rFonts w:eastAsia="Arial" w:cstheme="minorHAnsi"/>
              </w:rPr>
              <w:t xml:space="preserve"> to express what they and</w:t>
            </w:r>
            <w:r>
              <w:rPr>
                <w:rFonts w:eastAsia="Arial" w:cstheme="minorHAnsi"/>
              </w:rPr>
              <w:t xml:space="preserve"> other people do, like etc.)</w:t>
            </w:r>
          </w:p>
          <w:p w14:paraId="57E24E5A" w14:textId="2FB046B1" w:rsidR="00780FCF" w:rsidRPr="00780FCF" w:rsidRDefault="00780FCF" w:rsidP="00780FCF">
            <w:pPr>
              <w:ind w:right="360"/>
              <w:rPr>
                <w:rFonts w:eastAsia="Arial" w:cstheme="minorHAnsi"/>
              </w:rPr>
            </w:pPr>
            <w:r w:rsidRPr="00780FCF">
              <w:rPr>
                <w:rFonts w:eastAsia="Arial" w:cstheme="minorHAnsi"/>
              </w:rPr>
              <w:t>Identify and correctly use adjectives (e.g. colours or size) and connectives placing them correctly in a sentence and understand the concept of adjectival agreement (where relevant).</w:t>
            </w:r>
          </w:p>
        </w:tc>
        <w:tc>
          <w:tcPr>
            <w:tcW w:w="3261" w:type="dxa"/>
            <w:shd w:val="clear" w:color="auto" w:fill="FFD966" w:themeFill="accent4" w:themeFillTint="99"/>
          </w:tcPr>
          <w:p w14:paraId="1FE4B5C1" w14:textId="77777777" w:rsidR="00460724" w:rsidRPr="008F6B1A" w:rsidRDefault="00460724" w:rsidP="00460724">
            <w:pPr>
              <w:rPr>
                <w:rFonts w:cstheme="minorHAnsi"/>
                <w:sz w:val="20"/>
                <w:szCs w:val="20"/>
              </w:rPr>
            </w:pPr>
          </w:p>
        </w:tc>
        <w:tc>
          <w:tcPr>
            <w:tcW w:w="3260" w:type="dxa"/>
            <w:shd w:val="clear" w:color="auto" w:fill="FFD966" w:themeFill="accent4" w:themeFillTint="99"/>
          </w:tcPr>
          <w:p w14:paraId="241D6589" w14:textId="77777777" w:rsidR="00460724" w:rsidRPr="008F6B1A" w:rsidRDefault="00460724" w:rsidP="00460724">
            <w:pPr>
              <w:rPr>
                <w:rFonts w:cstheme="minorHAnsi"/>
                <w:sz w:val="20"/>
                <w:szCs w:val="20"/>
              </w:rPr>
            </w:pPr>
          </w:p>
        </w:tc>
      </w:tr>
      <w:tr w:rsidR="00460724" w:rsidRPr="008F6B1A" w14:paraId="240BDE53" w14:textId="77777777" w:rsidTr="00FC2D18">
        <w:tc>
          <w:tcPr>
            <w:tcW w:w="9498" w:type="dxa"/>
            <w:shd w:val="clear" w:color="auto" w:fill="E2EFD9" w:themeFill="accent6" w:themeFillTint="33"/>
          </w:tcPr>
          <w:p w14:paraId="6C8940F9" w14:textId="77777777" w:rsidR="00460724" w:rsidRPr="009D068B" w:rsidRDefault="00460724" w:rsidP="00780FCF">
            <w:pPr>
              <w:rPr>
                <w:rFonts w:cstheme="minorHAnsi"/>
                <w:b/>
              </w:rPr>
            </w:pPr>
            <w:r w:rsidRPr="009D068B">
              <w:rPr>
                <w:rFonts w:cstheme="minorHAnsi"/>
                <w:b/>
              </w:rPr>
              <w:t>Grammar</w:t>
            </w:r>
          </w:p>
          <w:p w14:paraId="68066F6C" w14:textId="77777777" w:rsidR="00780FCF" w:rsidRPr="00780FCF" w:rsidRDefault="00780FCF" w:rsidP="00780FCF">
            <w:pPr>
              <w:ind w:right="360"/>
              <w:rPr>
                <w:rFonts w:eastAsia="Arial" w:cstheme="minorHAnsi"/>
              </w:rPr>
            </w:pPr>
            <w:r w:rsidRPr="00780FCF">
              <w:rPr>
                <w:rFonts w:eastAsia="Arial" w:cstheme="minorHAnsi"/>
              </w:rPr>
              <w:t>Understand the concept of gender (masculine, feminine, neuter (if applicable) and which article (definite or indefinite) to use correctly with different nouns.</w:t>
            </w:r>
          </w:p>
          <w:p w14:paraId="59ED6849" w14:textId="77777777" w:rsidR="00780FCF" w:rsidRPr="00780FCF" w:rsidRDefault="00780FCF" w:rsidP="00780FCF">
            <w:pPr>
              <w:ind w:right="360"/>
              <w:rPr>
                <w:rFonts w:eastAsia="Arial" w:cstheme="minorHAnsi"/>
              </w:rPr>
            </w:pPr>
            <w:r w:rsidRPr="00780FCF">
              <w:rPr>
                <w:rFonts w:eastAsia="Arial" w:cstheme="minorHAnsi"/>
              </w:rPr>
              <w:t>Understand what the different parts of a conjugated verb look like, know what each of the personal pronouns are, understand a verb stem and the different endings (where appropriate) for the main types of verbs.</w:t>
            </w:r>
          </w:p>
          <w:p w14:paraId="70FDB381" w14:textId="48350965" w:rsidR="00780FCF" w:rsidRPr="00780FCF" w:rsidRDefault="00780FCF" w:rsidP="00780FCF">
            <w:pPr>
              <w:ind w:right="360"/>
              <w:rPr>
                <w:rFonts w:eastAsia="Arial" w:cstheme="minorHAnsi"/>
              </w:rPr>
            </w:pPr>
            <w:r w:rsidRPr="00780FCF">
              <w:rPr>
                <w:rFonts w:eastAsia="Arial" w:cstheme="minorHAnsi"/>
              </w:rPr>
              <w:t>Be able to identify and correctly use adjectives (e.g. colours or size) and connectives and understand the concept of adjectival agreement (where relevant).</w:t>
            </w:r>
          </w:p>
        </w:tc>
        <w:tc>
          <w:tcPr>
            <w:tcW w:w="3261" w:type="dxa"/>
            <w:shd w:val="clear" w:color="auto" w:fill="E2EFD9" w:themeFill="accent6" w:themeFillTint="33"/>
          </w:tcPr>
          <w:p w14:paraId="4FDC5865" w14:textId="77777777" w:rsidR="00460724" w:rsidRPr="008F6B1A" w:rsidRDefault="00460724" w:rsidP="00460724">
            <w:pPr>
              <w:rPr>
                <w:rFonts w:cstheme="minorHAnsi"/>
                <w:sz w:val="20"/>
                <w:szCs w:val="20"/>
              </w:rPr>
            </w:pPr>
          </w:p>
        </w:tc>
        <w:tc>
          <w:tcPr>
            <w:tcW w:w="3260" w:type="dxa"/>
            <w:shd w:val="clear" w:color="auto" w:fill="E2EFD9" w:themeFill="accent6" w:themeFillTint="33"/>
          </w:tcPr>
          <w:p w14:paraId="5337F055" w14:textId="77777777" w:rsidR="00460724" w:rsidRPr="008F6B1A" w:rsidRDefault="00460724" w:rsidP="00460724">
            <w:pPr>
              <w:rPr>
                <w:rFonts w:cstheme="minorHAnsi"/>
                <w:sz w:val="20"/>
                <w:szCs w:val="20"/>
              </w:rPr>
            </w:pPr>
          </w:p>
        </w:tc>
      </w:tr>
    </w:tbl>
    <w:p w14:paraId="124ED0D1" w14:textId="77777777" w:rsidR="00F77AD0" w:rsidRPr="008F6B1A" w:rsidRDefault="00F77AD0" w:rsidP="7A36F925">
      <w:pPr>
        <w:ind w:left="-426"/>
        <w:rPr>
          <w:rFonts w:cstheme="minorHAnsi"/>
          <w:b/>
          <w:bCs/>
          <w:sz w:val="28"/>
          <w:szCs w:val="28"/>
        </w:rPr>
      </w:pPr>
    </w:p>
    <w:sectPr w:rsidR="00F77AD0" w:rsidRPr="008F6B1A" w:rsidSect="008F6B1A">
      <w:headerReference w:type="default" r:id="rId11"/>
      <w:footerReference w:type="default" r:id="rId12"/>
      <w:pgSz w:w="16838" w:h="11906" w:orient="landscape"/>
      <w:pgMar w:top="720" w:right="720" w:bottom="142" w:left="720" w:header="142"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BE1D1" w14:textId="77777777" w:rsidR="0099799C" w:rsidRDefault="0099799C" w:rsidP="0050582F">
      <w:pPr>
        <w:spacing w:after="0" w:line="240" w:lineRule="auto"/>
      </w:pPr>
      <w:r>
        <w:separator/>
      </w:r>
    </w:p>
  </w:endnote>
  <w:endnote w:type="continuationSeparator" w:id="0">
    <w:p w14:paraId="0EFD441D" w14:textId="77777777" w:rsidR="0099799C" w:rsidRDefault="0099799C"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029242"/>
      <w:docPartObj>
        <w:docPartGallery w:val="Page Numbers (Bottom of Page)"/>
        <w:docPartUnique/>
      </w:docPartObj>
    </w:sdtPr>
    <w:sdtEndPr>
      <w:rPr>
        <w:color w:val="7F7F7F" w:themeColor="background1" w:themeShade="7F"/>
        <w:spacing w:val="60"/>
      </w:rPr>
    </w:sdtEndPr>
    <w:sdtContent>
      <w:p w14:paraId="065C2B4C" w14:textId="12C97C19" w:rsidR="0050582F" w:rsidRPr="0050582F" w:rsidRDefault="0050582F" w:rsidP="005058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27D3E" w:rsidRPr="00527D3E">
          <w:rPr>
            <w:b/>
            <w:bCs/>
            <w:noProof/>
          </w:rPr>
          <w:t>9</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5FE48" w14:textId="77777777" w:rsidR="0099799C" w:rsidRDefault="0099799C" w:rsidP="0050582F">
      <w:pPr>
        <w:spacing w:after="0" w:line="240" w:lineRule="auto"/>
      </w:pPr>
      <w:r>
        <w:separator/>
      </w:r>
    </w:p>
  </w:footnote>
  <w:footnote w:type="continuationSeparator" w:id="0">
    <w:p w14:paraId="173F6CF1" w14:textId="77777777" w:rsidR="0099799C" w:rsidRDefault="0099799C"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77777777" w:rsidR="0050582F" w:rsidRDefault="637356EF" w:rsidP="0050582F">
    <w:pPr>
      <w:pStyle w:val="Header"/>
      <w:jc w:val="right"/>
    </w:pPr>
    <w:r>
      <w:rPr>
        <w:noProof/>
        <w:lang w:eastAsia="en-GB"/>
      </w:rPr>
      <w:drawing>
        <wp:inline distT="0" distB="0" distL="0" distR="0" wp14:anchorId="3FBDF634" wp14:editId="0A074874">
          <wp:extent cx="1288998" cy="434264"/>
          <wp:effectExtent l="0" t="0" r="698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4797F"/>
    <w:multiLevelType w:val="hybridMultilevel"/>
    <w:tmpl w:val="C250E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D6FB8"/>
    <w:multiLevelType w:val="hybridMultilevel"/>
    <w:tmpl w:val="7EF4F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C1182"/>
    <w:multiLevelType w:val="hybridMultilevel"/>
    <w:tmpl w:val="A86A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34483"/>
    <w:multiLevelType w:val="hybridMultilevel"/>
    <w:tmpl w:val="2F728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B96557"/>
    <w:multiLevelType w:val="hybridMultilevel"/>
    <w:tmpl w:val="F0EEA06A"/>
    <w:lvl w:ilvl="0" w:tplc="0809000F">
      <w:start w:val="1"/>
      <w:numFmt w:val="decimal"/>
      <w:lvlText w:val="%1."/>
      <w:lvlJc w:val="left"/>
      <w:pPr>
        <w:ind w:left="1146" w:hanging="360"/>
      </w:pPr>
      <w:rPr>
        <w:rFont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587842EA"/>
    <w:multiLevelType w:val="hybridMultilevel"/>
    <w:tmpl w:val="7D92B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8318C6"/>
    <w:multiLevelType w:val="hybridMultilevel"/>
    <w:tmpl w:val="3A24D0CA"/>
    <w:lvl w:ilvl="0" w:tplc="7C3EBBC6">
      <w:start w:val="1"/>
      <w:numFmt w:val="bullet"/>
      <w:lvlText w:val="·"/>
      <w:lvlJc w:val="left"/>
      <w:pPr>
        <w:ind w:left="720" w:hanging="360"/>
      </w:pPr>
      <w:rPr>
        <w:rFonts w:ascii="Symbol" w:hAnsi="Symbol" w:hint="default"/>
      </w:rPr>
    </w:lvl>
    <w:lvl w:ilvl="1" w:tplc="1EA63E62">
      <w:start w:val="1"/>
      <w:numFmt w:val="bullet"/>
      <w:lvlText w:val="o"/>
      <w:lvlJc w:val="left"/>
      <w:pPr>
        <w:ind w:left="1440" w:hanging="360"/>
      </w:pPr>
      <w:rPr>
        <w:rFonts w:ascii="Courier New" w:hAnsi="Courier New" w:hint="default"/>
      </w:rPr>
    </w:lvl>
    <w:lvl w:ilvl="2" w:tplc="AE127BCC">
      <w:start w:val="1"/>
      <w:numFmt w:val="bullet"/>
      <w:lvlText w:val=""/>
      <w:lvlJc w:val="left"/>
      <w:pPr>
        <w:ind w:left="2160" w:hanging="360"/>
      </w:pPr>
      <w:rPr>
        <w:rFonts w:ascii="Wingdings" w:hAnsi="Wingdings" w:hint="default"/>
      </w:rPr>
    </w:lvl>
    <w:lvl w:ilvl="3" w:tplc="E572DBA0">
      <w:start w:val="1"/>
      <w:numFmt w:val="bullet"/>
      <w:lvlText w:val=""/>
      <w:lvlJc w:val="left"/>
      <w:pPr>
        <w:ind w:left="2880" w:hanging="360"/>
      </w:pPr>
      <w:rPr>
        <w:rFonts w:ascii="Symbol" w:hAnsi="Symbol" w:hint="default"/>
      </w:rPr>
    </w:lvl>
    <w:lvl w:ilvl="4" w:tplc="400EE186">
      <w:start w:val="1"/>
      <w:numFmt w:val="bullet"/>
      <w:lvlText w:val="o"/>
      <w:lvlJc w:val="left"/>
      <w:pPr>
        <w:ind w:left="3600" w:hanging="360"/>
      </w:pPr>
      <w:rPr>
        <w:rFonts w:ascii="Courier New" w:hAnsi="Courier New" w:hint="default"/>
      </w:rPr>
    </w:lvl>
    <w:lvl w:ilvl="5" w:tplc="82624CFA">
      <w:start w:val="1"/>
      <w:numFmt w:val="bullet"/>
      <w:lvlText w:val=""/>
      <w:lvlJc w:val="left"/>
      <w:pPr>
        <w:ind w:left="4320" w:hanging="360"/>
      </w:pPr>
      <w:rPr>
        <w:rFonts w:ascii="Wingdings" w:hAnsi="Wingdings" w:hint="default"/>
      </w:rPr>
    </w:lvl>
    <w:lvl w:ilvl="6" w:tplc="A3184E0C">
      <w:start w:val="1"/>
      <w:numFmt w:val="bullet"/>
      <w:lvlText w:val=""/>
      <w:lvlJc w:val="left"/>
      <w:pPr>
        <w:ind w:left="5040" w:hanging="360"/>
      </w:pPr>
      <w:rPr>
        <w:rFonts w:ascii="Symbol" w:hAnsi="Symbol" w:hint="default"/>
      </w:rPr>
    </w:lvl>
    <w:lvl w:ilvl="7" w:tplc="8C40EC2C">
      <w:start w:val="1"/>
      <w:numFmt w:val="bullet"/>
      <w:lvlText w:val="o"/>
      <w:lvlJc w:val="left"/>
      <w:pPr>
        <w:ind w:left="5760" w:hanging="360"/>
      </w:pPr>
      <w:rPr>
        <w:rFonts w:ascii="Courier New" w:hAnsi="Courier New" w:hint="default"/>
      </w:rPr>
    </w:lvl>
    <w:lvl w:ilvl="8" w:tplc="F28A5A40">
      <w:start w:val="1"/>
      <w:numFmt w:val="bullet"/>
      <w:lvlText w:val=""/>
      <w:lvlJc w:val="left"/>
      <w:pPr>
        <w:ind w:left="6480" w:hanging="360"/>
      </w:pPr>
      <w:rPr>
        <w:rFonts w:ascii="Wingdings" w:hAnsi="Wingdings" w:hint="default"/>
      </w:rPr>
    </w:lvl>
  </w:abstractNum>
  <w:abstractNum w:abstractNumId="7" w15:restartNumberingAfterBreak="0">
    <w:nsid w:val="739D1950"/>
    <w:multiLevelType w:val="hybridMultilevel"/>
    <w:tmpl w:val="962CA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0"/>
  </w:num>
  <w:num w:numId="5">
    <w:abstractNumId w:val="1"/>
  </w:num>
  <w:num w:numId="6">
    <w:abstractNumId w:val="3"/>
  </w:num>
  <w:num w:numId="7">
    <w:abstractNumId w:val="2"/>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5D"/>
    <w:rsid w:val="00024816"/>
    <w:rsid w:val="00032BA5"/>
    <w:rsid w:val="000E08DC"/>
    <w:rsid w:val="00113AD4"/>
    <w:rsid w:val="00130F8F"/>
    <w:rsid w:val="0019777D"/>
    <w:rsid w:val="00250A80"/>
    <w:rsid w:val="002E356C"/>
    <w:rsid w:val="00323A5D"/>
    <w:rsid w:val="00355373"/>
    <w:rsid w:val="003A54B3"/>
    <w:rsid w:val="003B6329"/>
    <w:rsid w:val="003C01DE"/>
    <w:rsid w:val="003C6C0D"/>
    <w:rsid w:val="003E0C2A"/>
    <w:rsid w:val="0043684A"/>
    <w:rsid w:val="00460724"/>
    <w:rsid w:val="0050582F"/>
    <w:rsid w:val="00527D3E"/>
    <w:rsid w:val="00582453"/>
    <w:rsid w:val="00592274"/>
    <w:rsid w:val="005D55A6"/>
    <w:rsid w:val="005D7EAE"/>
    <w:rsid w:val="00780FCF"/>
    <w:rsid w:val="00781C5A"/>
    <w:rsid w:val="008349BC"/>
    <w:rsid w:val="008629D7"/>
    <w:rsid w:val="008F6B1A"/>
    <w:rsid w:val="00963822"/>
    <w:rsid w:val="0099799C"/>
    <w:rsid w:val="009D068B"/>
    <w:rsid w:val="009D7D9B"/>
    <w:rsid w:val="00A86A21"/>
    <w:rsid w:val="00AD1B96"/>
    <w:rsid w:val="00AD3DA1"/>
    <w:rsid w:val="00AF4D3F"/>
    <w:rsid w:val="00B05EE5"/>
    <w:rsid w:val="00B22722"/>
    <w:rsid w:val="00CE3771"/>
    <w:rsid w:val="00D1371B"/>
    <w:rsid w:val="00D47B47"/>
    <w:rsid w:val="00D93B23"/>
    <w:rsid w:val="00DC2D6D"/>
    <w:rsid w:val="00E0249D"/>
    <w:rsid w:val="00E1289E"/>
    <w:rsid w:val="00E77EEA"/>
    <w:rsid w:val="00E9E41A"/>
    <w:rsid w:val="00EA68EE"/>
    <w:rsid w:val="00EC4E18"/>
    <w:rsid w:val="00F218E9"/>
    <w:rsid w:val="00F54480"/>
    <w:rsid w:val="00F77AD0"/>
    <w:rsid w:val="00FC2D18"/>
    <w:rsid w:val="01B06D10"/>
    <w:rsid w:val="01B21D9A"/>
    <w:rsid w:val="0344DC26"/>
    <w:rsid w:val="03A0B210"/>
    <w:rsid w:val="03A671BC"/>
    <w:rsid w:val="03BF23FA"/>
    <w:rsid w:val="0402082A"/>
    <w:rsid w:val="0447733A"/>
    <w:rsid w:val="04F3CE91"/>
    <w:rsid w:val="05679B61"/>
    <w:rsid w:val="0567D97E"/>
    <w:rsid w:val="05843C1B"/>
    <w:rsid w:val="0604CEA4"/>
    <w:rsid w:val="060FE6EC"/>
    <w:rsid w:val="0672A35C"/>
    <w:rsid w:val="0680A68E"/>
    <w:rsid w:val="06D4B3B5"/>
    <w:rsid w:val="07A0ACC3"/>
    <w:rsid w:val="07ABB74D"/>
    <w:rsid w:val="07C05962"/>
    <w:rsid w:val="083A9901"/>
    <w:rsid w:val="08696EAC"/>
    <w:rsid w:val="09044502"/>
    <w:rsid w:val="098700A5"/>
    <w:rsid w:val="0A101D24"/>
    <w:rsid w:val="0A84941B"/>
    <w:rsid w:val="0BC713EC"/>
    <w:rsid w:val="0BCC02BA"/>
    <w:rsid w:val="0BE7BEB1"/>
    <w:rsid w:val="0C935084"/>
    <w:rsid w:val="0D57CB8E"/>
    <w:rsid w:val="0E1AF8D1"/>
    <w:rsid w:val="0E8E8E4B"/>
    <w:rsid w:val="0ECF3A5D"/>
    <w:rsid w:val="10142902"/>
    <w:rsid w:val="1123F4F2"/>
    <w:rsid w:val="1147814B"/>
    <w:rsid w:val="11505C46"/>
    <w:rsid w:val="11576502"/>
    <w:rsid w:val="125D8D7D"/>
    <w:rsid w:val="1279F30D"/>
    <w:rsid w:val="129FE253"/>
    <w:rsid w:val="12A5BD21"/>
    <w:rsid w:val="12BCC151"/>
    <w:rsid w:val="13739D0D"/>
    <w:rsid w:val="1397A197"/>
    <w:rsid w:val="15E0B9B8"/>
    <w:rsid w:val="16040978"/>
    <w:rsid w:val="164A4C77"/>
    <w:rsid w:val="1734D0A3"/>
    <w:rsid w:val="180544D1"/>
    <w:rsid w:val="18C4AF77"/>
    <w:rsid w:val="19D609C6"/>
    <w:rsid w:val="1A0DFF96"/>
    <w:rsid w:val="1A516E6B"/>
    <w:rsid w:val="1A6D2847"/>
    <w:rsid w:val="1AB42ADB"/>
    <w:rsid w:val="1AB75F64"/>
    <w:rsid w:val="1B12E0A4"/>
    <w:rsid w:val="1B2DF8AC"/>
    <w:rsid w:val="1BA3EE2B"/>
    <w:rsid w:val="1BC9FED5"/>
    <w:rsid w:val="1BDD06D3"/>
    <w:rsid w:val="1C3E062B"/>
    <w:rsid w:val="1CD5E977"/>
    <w:rsid w:val="1DF5E22D"/>
    <w:rsid w:val="1E1F23DA"/>
    <w:rsid w:val="1EFA7C5A"/>
    <w:rsid w:val="1F879BFE"/>
    <w:rsid w:val="1FB9C7D7"/>
    <w:rsid w:val="20856689"/>
    <w:rsid w:val="209C6F4A"/>
    <w:rsid w:val="209D6FF8"/>
    <w:rsid w:val="20AC17CA"/>
    <w:rsid w:val="20C270D1"/>
    <w:rsid w:val="20D9E13D"/>
    <w:rsid w:val="213C94BC"/>
    <w:rsid w:val="214BE6D8"/>
    <w:rsid w:val="231DF289"/>
    <w:rsid w:val="232A4E5B"/>
    <w:rsid w:val="238BBB39"/>
    <w:rsid w:val="23D4100C"/>
    <w:rsid w:val="23DF2854"/>
    <w:rsid w:val="24310261"/>
    <w:rsid w:val="245D142D"/>
    <w:rsid w:val="24787BB7"/>
    <w:rsid w:val="24C22C0F"/>
    <w:rsid w:val="256D56A2"/>
    <w:rsid w:val="258908CA"/>
    <w:rsid w:val="2592336C"/>
    <w:rsid w:val="25DF3219"/>
    <w:rsid w:val="25F6DD82"/>
    <w:rsid w:val="2645524E"/>
    <w:rsid w:val="2655934B"/>
    <w:rsid w:val="2788A736"/>
    <w:rsid w:val="2792ADE3"/>
    <w:rsid w:val="279E30F0"/>
    <w:rsid w:val="27F163AC"/>
    <w:rsid w:val="287CA6C3"/>
    <w:rsid w:val="294A595A"/>
    <w:rsid w:val="298CC710"/>
    <w:rsid w:val="29AFE840"/>
    <w:rsid w:val="29C54BB5"/>
    <w:rsid w:val="2A30A3B9"/>
    <w:rsid w:val="2BDC632F"/>
    <w:rsid w:val="2BFAE746"/>
    <w:rsid w:val="2C6AF586"/>
    <w:rsid w:val="2CAECB4A"/>
    <w:rsid w:val="2E194A71"/>
    <w:rsid w:val="2E99D9DA"/>
    <w:rsid w:val="2EFA6015"/>
    <w:rsid w:val="2F03FC8D"/>
    <w:rsid w:val="2F370450"/>
    <w:rsid w:val="2F61D57C"/>
    <w:rsid w:val="30D4E613"/>
    <w:rsid w:val="312C0D22"/>
    <w:rsid w:val="31452BA5"/>
    <w:rsid w:val="3182FFE1"/>
    <w:rsid w:val="31FF8479"/>
    <w:rsid w:val="324E1DAD"/>
    <w:rsid w:val="325650FB"/>
    <w:rsid w:val="32617DAA"/>
    <w:rsid w:val="32B3AC93"/>
    <w:rsid w:val="32C425B3"/>
    <w:rsid w:val="32D776B2"/>
    <w:rsid w:val="3322BFF1"/>
    <w:rsid w:val="333C03D9"/>
    <w:rsid w:val="33F01556"/>
    <w:rsid w:val="33FB6142"/>
    <w:rsid w:val="34715A4A"/>
    <w:rsid w:val="35097A2D"/>
    <w:rsid w:val="3585DB06"/>
    <w:rsid w:val="365C747C"/>
    <w:rsid w:val="3700C43F"/>
    <w:rsid w:val="37F4AA92"/>
    <w:rsid w:val="383CD930"/>
    <w:rsid w:val="385F4012"/>
    <w:rsid w:val="3914F71C"/>
    <w:rsid w:val="392820AD"/>
    <w:rsid w:val="39336737"/>
    <w:rsid w:val="393A6A4B"/>
    <w:rsid w:val="3A079335"/>
    <w:rsid w:val="3B78157B"/>
    <w:rsid w:val="3BBB0D05"/>
    <w:rsid w:val="3C48C421"/>
    <w:rsid w:val="3C4F54F2"/>
    <w:rsid w:val="3D56DD66"/>
    <w:rsid w:val="3E180D14"/>
    <w:rsid w:val="3ECCB141"/>
    <w:rsid w:val="3ECD2EFA"/>
    <w:rsid w:val="405F7A07"/>
    <w:rsid w:val="40D247DC"/>
    <w:rsid w:val="419AE7E4"/>
    <w:rsid w:val="419D2EE5"/>
    <w:rsid w:val="42534C68"/>
    <w:rsid w:val="42DC5089"/>
    <w:rsid w:val="43D7F464"/>
    <w:rsid w:val="4434FE91"/>
    <w:rsid w:val="4443BB86"/>
    <w:rsid w:val="44C09FC4"/>
    <w:rsid w:val="45250E8B"/>
    <w:rsid w:val="4533C55E"/>
    <w:rsid w:val="457BF255"/>
    <w:rsid w:val="45EB3D61"/>
    <w:rsid w:val="46BDF3BC"/>
    <w:rsid w:val="46DEB475"/>
    <w:rsid w:val="4737012D"/>
    <w:rsid w:val="473C0973"/>
    <w:rsid w:val="473FE5E8"/>
    <w:rsid w:val="475CB53E"/>
    <w:rsid w:val="47E9FAFB"/>
    <w:rsid w:val="48963709"/>
    <w:rsid w:val="48A29342"/>
    <w:rsid w:val="48C28DEC"/>
    <w:rsid w:val="498412E0"/>
    <w:rsid w:val="49B02E50"/>
    <w:rsid w:val="4A35606E"/>
    <w:rsid w:val="4A3D4DF4"/>
    <w:rsid w:val="4A4375E3"/>
    <w:rsid w:val="4AEC6A3A"/>
    <w:rsid w:val="4BD93B99"/>
    <w:rsid w:val="4BFA2EAE"/>
    <w:rsid w:val="4C088E04"/>
    <w:rsid w:val="4CEF2EBD"/>
    <w:rsid w:val="4D3C3172"/>
    <w:rsid w:val="4E425845"/>
    <w:rsid w:val="4E50915F"/>
    <w:rsid w:val="4E7099A5"/>
    <w:rsid w:val="4E8AFF1E"/>
    <w:rsid w:val="4F10BF17"/>
    <w:rsid w:val="4F18FFD4"/>
    <w:rsid w:val="4F564C83"/>
    <w:rsid w:val="5017824E"/>
    <w:rsid w:val="5060A3AA"/>
    <w:rsid w:val="50D58D57"/>
    <w:rsid w:val="510E4FF3"/>
    <w:rsid w:val="513B52E2"/>
    <w:rsid w:val="51A83A67"/>
    <w:rsid w:val="51A9F3C9"/>
    <w:rsid w:val="51BB4035"/>
    <w:rsid w:val="51C29FE0"/>
    <w:rsid w:val="51D535FB"/>
    <w:rsid w:val="5236E20A"/>
    <w:rsid w:val="528DED45"/>
    <w:rsid w:val="534F2310"/>
    <w:rsid w:val="535E7041"/>
    <w:rsid w:val="53E63746"/>
    <w:rsid w:val="54628B80"/>
    <w:rsid w:val="546F2B18"/>
    <w:rsid w:val="54EAF371"/>
    <w:rsid w:val="552E7932"/>
    <w:rsid w:val="554FB773"/>
    <w:rsid w:val="55E4BF77"/>
    <w:rsid w:val="565D72A7"/>
    <w:rsid w:val="56EDA131"/>
    <w:rsid w:val="585E6504"/>
    <w:rsid w:val="5870F0DC"/>
    <w:rsid w:val="58FD2EC9"/>
    <w:rsid w:val="5AB22787"/>
    <w:rsid w:val="5AEA8166"/>
    <w:rsid w:val="5BEF421F"/>
    <w:rsid w:val="5C5AD8EF"/>
    <w:rsid w:val="5C9AC75E"/>
    <w:rsid w:val="5CC4090B"/>
    <w:rsid w:val="5E3BB3B2"/>
    <w:rsid w:val="5EB124CA"/>
    <w:rsid w:val="5FCAE056"/>
    <w:rsid w:val="60228DD0"/>
    <w:rsid w:val="602A7B56"/>
    <w:rsid w:val="6035939E"/>
    <w:rsid w:val="603F3E84"/>
    <w:rsid w:val="60EE6846"/>
    <w:rsid w:val="614401FF"/>
    <w:rsid w:val="617B485F"/>
    <w:rsid w:val="61D7868E"/>
    <w:rsid w:val="623B972A"/>
    <w:rsid w:val="625BEE91"/>
    <w:rsid w:val="627D2BA0"/>
    <w:rsid w:val="62B01B24"/>
    <w:rsid w:val="62F324A8"/>
    <w:rsid w:val="636D3460"/>
    <w:rsid w:val="637356EF"/>
    <w:rsid w:val="63B25740"/>
    <w:rsid w:val="646856FE"/>
    <w:rsid w:val="657CE400"/>
    <w:rsid w:val="6584E98E"/>
    <w:rsid w:val="658EA63C"/>
    <w:rsid w:val="659B5E98"/>
    <w:rsid w:val="66725292"/>
    <w:rsid w:val="67312816"/>
    <w:rsid w:val="682D9FB5"/>
    <w:rsid w:val="6866017D"/>
    <w:rsid w:val="68F77630"/>
    <w:rsid w:val="697DF524"/>
    <w:rsid w:val="6999A4EB"/>
    <w:rsid w:val="69C8F75C"/>
    <w:rsid w:val="6A6EA908"/>
    <w:rsid w:val="6A94E894"/>
    <w:rsid w:val="6A95F102"/>
    <w:rsid w:val="6AAF22F4"/>
    <w:rsid w:val="6BAC4E9A"/>
    <w:rsid w:val="6C39B00F"/>
    <w:rsid w:val="6CAFA917"/>
    <w:rsid w:val="6E1726CA"/>
    <w:rsid w:val="7002618C"/>
    <w:rsid w:val="70052EF5"/>
    <w:rsid w:val="70B32419"/>
    <w:rsid w:val="710662DB"/>
    <w:rsid w:val="717C5BE3"/>
    <w:rsid w:val="71B371A2"/>
    <w:rsid w:val="71F28E0A"/>
    <w:rsid w:val="721E3180"/>
    <w:rsid w:val="728092A0"/>
    <w:rsid w:val="72A73495"/>
    <w:rsid w:val="72C2225F"/>
    <w:rsid w:val="72E3E932"/>
    <w:rsid w:val="7307B04A"/>
    <w:rsid w:val="733A0789"/>
    <w:rsid w:val="73600D37"/>
    <w:rsid w:val="736196AF"/>
    <w:rsid w:val="73783FE2"/>
    <w:rsid w:val="7464154F"/>
    <w:rsid w:val="7476F548"/>
    <w:rsid w:val="7560BC58"/>
    <w:rsid w:val="75DB87C5"/>
    <w:rsid w:val="76036D63"/>
    <w:rsid w:val="764A8368"/>
    <w:rsid w:val="7686CDEC"/>
    <w:rsid w:val="77F0EEC7"/>
    <w:rsid w:val="78A54417"/>
    <w:rsid w:val="78CCB7CB"/>
    <w:rsid w:val="79C26EC2"/>
    <w:rsid w:val="7A36F925"/>
    <w:rsid w:val="7AC21BFC"/>
    <w:rsid w:val="7B55F513"/>
    <w:rsid w:val="7BD486FE"/>
    <w:rsid w:val="7C69DB8A"/>
    <w:rsid w:val="7CC8E0F3"/>
    <w:rsid w:val="7CF49396"/>
    <w:rsid w:val="7D314621"/>
    <w:rsid w:val="7D4AC278"/>
    <w:rsid w:val="7D54DA12"/>
    <w:rsid w:val="7E142237"/>
    <w:rsid w:val="7E9C6F13"/>
    <w:rsid w:val="7EE94119"/>
    <w:rsid w:val="7F59B552"/>
    <w:rsid w:val="7FE6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929EE8-A7AA-4440-BF06-E69B820D4D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B5E637-8582-439D-BDF7-C71C254F3062}">
  <ds:schemaRefs>
    <ds:schemaRef ds:uri="http://schemas.microsoft.com/sharepoint/v3/contenttype/forms"/>
  </ds:schemaRefs>
</ds:datastoreItem>
</file>

<file path=customXml/itemProps3.xml><?xml version="1.0" encoding="utf-8"?>
<ds:datastoreItem xmlns:ds="http://schemas.openxmlformats.org/officeDocument/2006/customXml" ds:itemID="{4D2AEA6B-2B2D-44DF-9D95-65F5AD48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Dieter Cook</cp:lastModifiedBy>
  <cp:revision>14</cp:revision>
  <dcterms:created xsi:type="dcterms:W3CDTF">2021-05-22T10:59:00Z</dcterms:created>
  <dcterms:modified xsi:type="dcterms:W3CDTF">2021-05-30T07:46:00Z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