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Pr="004B2A9D" w:rsidR="001F7922" w:rsidP="6FD66552" w:rsidRDefault="00D666F6" w14:paraId="01564ED5" w14:textId="4B00FE32">
      <w:pPr>
        <w:pStyle w:val="BodyText"/>
        <w:spacing w:before="105"/>
        <w:ind w:right="91"/>
        <w:jc w:val="right"/>
        <w:rPr>
          <w:rFonts w:ascii="Arial"/>
        </w:rPr>
      </w:pPr>
      <w:r>
        <w:rPr>
          <w:noProof/>
          <w:sz w:val="48"/>
          <w:lang w:val="en-GB" w:eastAsia="en-GB"/>
        </w:rPr>
        <w:drawing>
          <wp:anchor distT="0" distB="0" distL="114300" distR="114300" simplePos="0" relativeHeight="251659264" behindDoc="1" locked="0" layoutInCell="1" allowOverlap="1" wp14:anchorId="13C85619" wp14:editId="079BA8FE">
            <wp:simplePos x="0" y="0"/>
            <wp:positionH relativeFrom="column">
              <wp:posOffset>73924</wp:posOffset>
            </wp:positionH>
            <wp:positionV relativeFrom="paragraph">
              <wp:posOffset>236675</wp:posOffset>
            </wp:positionV>
            <wp:extent cx="440690" cy="440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7540DCE5">
        <w:drawing>
          <wp:inline wp14:editId="7540DCE5" wp14:anchorId="54C91060">
            <wp:extent cx="1285875" cy="438150"/>
            <wp:effectExtent l="0" t="0" r="0" b="0"/>
            <wp:docPr id="907223759" name="" title=""/>
            <wp:cNvGraphicFramePr>
              <a:graphicFrameLocks noChangeAspect="1"/>
            </wp:cNvGraphicFramePr>
            <a:graphic>
              <a:graphicData uri="http://schemas.openxmlformats.org/drawingml/2006/picture">
                <pic:pic>
                  <pic:nvPicPr>
                    <pic:cNvPr id="0" name=""/>
                    <pic:cNvPicPr/>
                  </pic:nvPicPr>
                  <pic:blipFill>
                    <a:blip r:embed="R27034468c89c4844">
                      <a:extLst>
                        <a:ext xmlns:a="http://schemas.openxmlformats.org/drawingml/2006/main" uri="{28A0092B-C50C-407E-A947-70E740481C1C}">
                          <a14:useLocalDpi val="0"/>
                        </a:ext>
                      </a:extLst>
                    </a:blip>
                    <a:stretch>
                      <a:fillRect/>
                    </a:stretch>
                  </pic:blipFill>
                  <pic:spPr>
                    <a:xfrm>
                      <a:off x="0" y="0"/>
                      <a:ext cx="1285875" cy="438150"/>
                    </a:xfrm>
                    <a:prstGeom prst="rect">
                      <a:avLst/>
                    </a:prstGeom>
                  </pic:spPr>
                </pic:pic>
              </a:graphicData>
            </a:graphic>
          </wp:inline>
        </w:drawing>
      </w:r>
      <w:r w:rsidR="000E2055">
        <w:rPr>
          <w:b/>
          <w:noProof/>
          <w:color w:val="FFFFFF"/>
          <w:w w:val="90"/>
          <w:sz w:val="48"/>
          <w:lang w:val="en-GB" w:eastAsia="en-GB"/>
        </w:rPr>
        <w:drawing>
          <wp:inline distT="0" distB="0" distL="0" distR="0" wp14:anchorId="70224FD7" wp14:editId="6196E4ED">
            <wp:extent cx="11277600" cy="5334000"/>
            <wp:effectExtent l="0" t="38100" r="0" b="381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B2A9D">
        <w:rPr>
          <w:rFonts w:ascii="Arial"/>
          <w:color w:val="FFFFFF"/>
        </w:rPr>
        <w:t xml:space="preserve">- K</w:t>
      </w:r>
      <w:r w:rsidR="004B2A9D">
        <w:rPr>
          <w:rFonts w:ascii="Arial"/>
          <w:color w:val="FFFFFF"/>
        </w:rPr>
        <w:t xml:space="preserve">ey </w:t>
      </w:r>
    </w:p>
    <w:sectPr w:rsidRPr="004B2A9D" w:rsidR="001F7922" w:rsidSect="001F7922">
      <w:headerReference w:type="default" r:id="rId16"/>
      <w:pgSz w:w="19200" w:h="10800" w:orient="landscape"/>
      <w:pgMar w:top="160" w:right="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0A" w:rsidP="00FC000A" w:rsidRDefault="00FC000A" w14:paraId="0A37501D" w14:textId="77777777">
      <w:r>
        <w:separator/>
      </w:r>
    </w:p>
  </w:endnote>
  <w:endnote w:type="continuationSeparator" w:id="0">
    <w:p w:rsidR="00FC000A" w:rsidP="00FC000A" w:rsidRDefault="00FC000A" w14:paraId="5DAB6C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0A" w:rsidP="00FC000A" w:rsidRDefault="00FC000A" w14:paraId="02EB378F" w14:textId="77777777">
      <w:r>
        <w:separator/>
      </w:r>
    </w:p>
  </w:footnote>
  <w:footnote w:type="continuationSeparator" w:id="0">
    <w:p w:rsidR="00FC000A" w:rsidP="00FC000A" w:rsidRDefault="00FC000A" w14:paraId="6A05A809"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C000A" w:rsidP="00FC000A" w:rsidRDefault="00FC000A" w14:paraId="672A6659" w14:textId="77777777">
    <w:pPr>
      <w:pStyle w:val="Header"/>
      <w:jc w:val="center"/>
    </w:pPr>
    <w:r>
      <w:tab/>
    </w:r>
    <w:r>
      <w:tab/>
    </w:r>
    <w:r>
      <w:tab/>
    </w:r>
    <w:r>
      <w:tab/>
    </w:r>
    <w:r>
      <w:tab/>
    </w:r>
    <w:r>
      <w:tab/>
    </w:r>
    <w:r>
      <w:tab/>
    </w:r>
    <w:r>
      <w:tab/>
    </w:r>
    <w:r>
      <w:tab/>
    </w:r>
    <w:r>
      <w:tab/>
    </w:r>
    <w:r>
      <w:rPr>
        <w:noProof/>
        <w:lang w:val="en-GB" w:eastAsia="en-GB"/>
      </w:rPr>
      <w:drawing>
        <wp:inline distT="0" distB="0" distL="0" distR="0" wp14:anchorId="0AA4AD59" wp14:editId="562C4C24">
          <wp:extent cx="1288415" cy="433705"/>
          <wp:effectExtent l="0" t="0" r="698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hint="default" w:ascii="Symbol" w:hAnsi="Symbol" w:eastAsia="Symbol" w:cs="Symbol"/>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hint="default" w:ascii="Arial" w:hAnsi="Arial" w:eastAsia="Arial" w:cs="Arial"/>
        <w:color w:val="FFFFFF"/>
        <w:w w:val="92"/>
        <w:sz w:val="28"/>
        <w:szCs w:val="28"/>
        <w:lang w:val="en-US" w:eastAsia="en-US" w:bidi="ar-SA"/>
      </w:rPr>
    </w:lvl>
    <w:lvl w:ilvl="1" w:tplc="E86050FC">
      <w:numFmt w:val="bullet"/>
      <w:lvlText w:val="-"/>
      <w:lvlJc w:val="left"/>
      <w:pPr>
        <w:ind w:left="1961" w:hanging="149"/>
      </w:pPr>
      <w:rPr>
        <w:rFonts w:hint="default" w:ascii="Arial" w:hAnsi="Arial" w:eastAsia="Arial" w:cs="Arial"/>
        <w:color w:val="FFFFFF"/>
        <w:w w:val="92"/>
        <w:sz w:val="28"/>
        <w:szCs w:val="28"/>
        <w:lang w:val="en-US" w:eastAsia="en-US" w:bidi="ar-SA"/>
      </w:rPr>
    </w:lvl>
    <w:lvl w:ilvl="2" w:tplc="533EFCFC">
      <w:numFmt w:val="bullet"/>
      <w:lvlText w:val="-"/>
      <w:lvlJc w:val="left"/>
      <w:pPr>
        <w:ind w:left="2470" w:hanging="149"/>
      </w:pPr>
      <w:rPr>
        <w:rFonts w:hint="default" w:ascii="Arial" w:hAnsi="Arial" w:eastAsia="Arial" w:cs="Arial"/>
        <w:color w:val="FFFFFF"/>
        <w:w w:val="92"/>
        <w:sz w:val="28"/>
        <w:szCs w:val="28"/>
        <w:lang w:val="en-US" w:eastAsia="en-US" w:bidi="ar-SA"/>
      </w:rPr>
    </w:lvl>
    <w:lvl w:ilvl="3" w:tplc="D77A0688">
      <w:numFmt w:val="bullet"/>
      <w:lvlText w:val="-"/>
      <w:lvlJc w:val="left"/>
      <w:pPr>
        <w:ind w:left="3071" w:hanging="150"/>
      </w:pPr>
      <w:rPr>
        <w:rFonts w:hint="default" w:ascii="Arial" w:hAnsi="Arial" w:eastAsia="Arial" w:cs="Arial"/>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hint="default" w:ascii="Arial" w:hAnsi="Arial" w:eastAsia="Arial" w:cs="Arial"/>
        <w:w w:val="100"/>
        <w:position w:val="3"/>
        <w:sz w:val="64"/>
        <w:szCs w:val="64"/>
        <w:lang w:val="en-US" w:eastAsia="en-US" w:bidi="ar-SA"/>
      </w:rPr>
    </w:lvl>
    <w:lvl w:ilvl="1" w:tplc="1C30A2C6">
      <w:numFmt w:val="bullet"/>
      <w:lvlText w:val="•"/>
      <w:lvlJc w:val="left"/>
      <w:pPr>
        <w:ind w:left="2518" w:hanging="720"/>
      </w:pPr>
      <w:rPr>
        <w:rFonts w:hint="default" w:ascii="Arial" w:hAnsi="Arial" w:eastAsia="Arial" w:cs="Arial"/>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hint="default" w:ascii="Symbol" w:hAnsi="Symbol" w:eastAsia="Symbol" w:cs="Symbol"/>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hint="default" w:ascii="Symbol" w:hAnsi="Symbol" w:eastAsia="Symbol" w:cs="Symbol"/>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hint="default" w:ascii="Arial" w:hAnsi="Arial" w:eastAsia="Arial" w:cs="Arial"/>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hint="default" w:ascii="Arial" w:hAnsi="Arial" w:eastAsia="Arial" w:cs="Arial"/>
        <w:color w:val="00618B"/>
        <w:spacing w:val="-2"/>
        <w:w w:val="99"/>
        <w:sz w:val="48"/>
        <w:szCs w:val="48"/>
        <w:lang w:val="en-US" w:eastAsia="en-US" w:bidi="ar-SA"/>
      </w:rPr>
    </w:lvl>
    <w:lvl w:ilvl="1" w:tplc="A704E6F0">
      <w:numFmt w:val="bullet"/>
      <w:lvlText w:val="•"/>
      <w:lvlJc w:val="left"/>
      <w:pPr>
        <w:ind w:left="1475" w:hanging="541"/>
      </w:pPr>
      <w:rPr>
        <w:rFonts w:hint="default" w:ascii="Arial" w:hAnsi="Arial" w:eastAsia="Arial" w:cs="Arial"/>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hint="default" w:ascii="Trebuchet MS" w:hAnsi="Trebuchet MS" w:eastAsia="Trebuchet MS" w:cs="Trebuchet MS"/>
        <w:spacing w:val="-1"/>
        <w:w w:val="100"/>
        <w:sz w:val="28"/>
        <w:szCs w:val="28"/>
        <w:lang w:val="en-US" w:eastAsia="en-US" w:bidi="ar-SA"/>
      </w:rPr>
    </w:lvl>
    <w:lvl w:ilvl="1" w:tplc="18A02732">
      <w:start w:val="1"/>
      <w:numFmt w:val="decimal"/>
      <w:lvlText w:val="%2."/>
      <w:lvlJc w:val="left"/>
      <w:pPr>
        <w:ind w:left="1893" w:hanging="720"/>
        <w:jc w:val="left"/>
      </w:pPr>
      <w:rPr>
        <w:rFonts w:hint="default" w:ascii="Arial" w:hAnsi="Arial" w:eastAsia="Arial" w:cs="Arial"/>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hint="default" w:ascii="Arial" w:hAnsi="Arial" w:eastAsia="Arial" w:cs="Arial"/>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hint="default" w:ascii="Symbol" w:hAnsi="Symbol" w:eastAsia="Symbol" w:cs="Symbol"/>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hint="default" w:ascii="Symbol" w:hAnsi="Symbol" w:eastAsia="Symbol" w:cs="Symbol"/>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hint="default" w:ascii="Arial" w:hAnsi="Arial" w:eastAsia="Arial" w:cs="Arial"/>
        <w:color w:val="FFFFFF"/>
        <w:w w:val="92"/>
        <w:sz w:val="28"/>
        <w:szCs w:val="28"/>
        <w:lang w:val="en-US" w:eastAsia="en-US" w:bidi="ar-SA"/>
      </w:rPr>
    </w:lvl>
    <w:lvl w:ilvl="1" w:tplc="AC024A0A">
      <w:numFmt w:val="bullet"/>
      <w:lvlText w:val="-"/>
      <w:lvlJc w:val="left"/>
      <w:pPr>
        <w:ind w:left="2284" w:hanging="149"/>
      </w:pPr>
      <w:rPr>
        <w:rFonts w:hint="default" w:ascii="Arial" w:hAnsi="Arial" w:eastAsia="Arial" w:cs="Arial"/>
        <w:color w:val="FFFFFF"/>
        <w:w w:val="92"/>
        <w:sz w:val="28"/>
        <w:szCs w:val="28"/>
        <w:lang w:val="en-US" w:eastAsia="en-US" w:bidi="ar-SA"/>
      </w:rPr>
    </w:lvl>
    <w:lvl w:ilvl="2" w:tplc="C10C8AFA">
      <w:numFmt w:val="bullet"/>
      <w:lvlText w:val="-"/>
      <w:lvlJc w:val="left"/>
      <w:pPr>
        <w:ind w:left="2380" w:hanging="149"/>
      </w:pPr>
      <w:rPr>
        <w:rFonts w:hint="default" w:ascii="Arial" w:hAnsi="Arial" w:eastAsia="Arial" w:cs="Arial"/>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hint="default" w:ascii="Arial" w:hAnsi="Arial" w:eastAsia="Arial" w:cs="Arial"/>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hint="default" w:ascii="Arial" w:hAnsi="Arial" w:eastAsia="Arial" w:cs="Arial"/>
        <w:color w:val="00618B"/>
        <w:w w:val="99"/>
        <w:sz w:val="32"/>
        <w:szCs w:val="32"/>
        <w:lang w:val="en-US" w:eastAsia="en-US" w:bidi="ar-SA"/>
      </w:rPr>
    </w:lvl>
    <w:lvl w:ilvl="3" w:tplc="C4825A56">
      <w:numFmt w:val="bullet"/>
      <w:lvlText w:val="•"/>
      <w:lvlJc w:val="left"/>
      <w:pPr>
        <w:ind w:left="3801" w:hanging="848"/>
      </w:pPr>
      <w:rPr>
        <w:rFonts w:hint="default" w:ascii="Arial" w:hAnsi="Arial" w:eastAsia="Arial" w:cs="Arial"/>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hint="default" w:ascii="Symbol" w:hAnsi="Symbol" w:eastAsia="Symbol" w:cs="Symbol"/>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hint="default" w:ascii="Arial" w:hAnsi="Arial" w:eastAsia="Arial" w:cs="Arial"/>
        <w:color w:val="FFFFFF"/>
        <w:w w:val="92"/>
        <w:sz w:val="28"/>
        <w:szCs w:val="28"/>
        <w:lang w:val="en-US" w:eastAsia="en-US" w:bidi="ar-SA"/>
      </w:rPr>
    </w:lvl>
    <w:lvl w:ilvl="1" w:tplc="05644D8E">
      <w:numFmt w:val="bullet"/>
      <w:lvlText w:val="-"/>
      <w:lvlJc w:val="left"/>
      <w:pPr>
        <w:ind w:left="1718" w:hanging="149"/>
      </w:pPr>
      <w:rPr>
        <w:rFonts w:hint="default" w:ascii="Arial" w:hAnsi="Arial" w:eastAsia="Arial" w:cs="Arial"/>
        <w:color w:val="FFFFFF"/>
        <w:w w:val="92"/>
        <w:sz w:val="28"/>
        <w:szCs w:val="28"/>
        <w:lang w:val="en-US" w:eastAsia="en-US" w:bidi="ar-SA"/>
      </w:rPr>
    </w:lvl>
    <w:lvl w:ilvl="2" w:tplc="CFC2BDFA">
      <w:numFmt w:val="bullet"/>
      <w:lvlText w:val="-"/>
      <w:lvlJc w:val="left"/>
      <w:pPr>
        <w:ind w:left="2072" w:hanging="149"/>
      </w:pPr>
      <w:rPr>
        <w:rFonts w:hint="default" w:ascii="Arial" w:hAnsi="Arial" w:eastAsia="Arial" w:cs="Arial"/>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hint="default" w:ascii="Arial" w:hAnsi="Arial" w:eastAsia="Arial" w:cs="Arial"/>
        <w:color w:val="00618B"/>
        <w:w w:val="99"/>
        <w:sz w:val="56"/>
        <w:szCs w:val="56"/>
        <w:lang w:val="en-US" w:eastAsia="en-US" w:bidi="ar-SA"/>
      </w:rPr>
    </w:lvl>
    <w:lvl w:ilvl="1" w:tplc="CEE859C6">
      <w:numFmt w:val="bullet"/>
      <w:lvlText w:val="•"/>
      <w:lvlJc w:val="left"/>
      <w:pPr>
        <w:ind w:left="3965" w:hanging="272"/>
      </w:pPr>
      <w:rPr>
        <w:rFonts w:hint="default" w:ascii="Arial" w:hAnsi="Arial" w:eastAsia="Arial" w:cs="Arial"/>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E2055"/>
    <w:rsid w:val="00135212"/>
    <w:rsid w:val="001A628C"/>
    <w:rsid w:val="001F7922"/>
    <w:rsid w:val="003245CC"/>
    <w:rsid w:val="00391F78"/>
    <w:rsid w:val="004B2A9D"/>
    <w:rsid w:val="00524A37"/>
    <w:rsid w:val="00790157"/>
    <w:rsid w:val="0086541F"/>
    <w:rsid w:val="00891920"/>
    <w:rsid w:val="008C0A80"/>
    <w:rsid w:val="008E1FF9"/>
    <w:rsid w:val="009A10B6"/>
    <w:rsid w:val="00AC1ACF"/>
    <w:rsid w:val="00BF0E89"/>
    <w:rsid w:val="00D666F6"/>
    <w:rsid w:val="00E76497"/>
    <w:rsid w:val="00FC000A"/>
    <w:rsid w:val="00FD2A16"/>
    <w:rsid w:val="53F65AC3"/>
    <w:rsid w:val="6FD66552"/>
    <w:rsid w:val="7540D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ED59"/>
  <w15:docId w15:val="{84AE6E9C-6ADB-4573-8FCF-0314DE2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hAnsi="Trebuchet MS" w:eastAsia="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hAnsi="Trebuchet MS" w:eastAsia="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Trebuchet MS" w:hAnsi="Trebuchet MS" w:eastAsia="Trebuchet MS" w:cs="Trebuchet MS"/>
      <w:sz w:val="28"/>
      <w:szCs w:val="28"/>
    </w:rPr>
  </w:style>
  <w:style w:type="paragraph" w:styleId="Title">
    <w:name w:val="Title"/>
    <w:basedOn w:val="Normal"/>
    <w:uiPriority w:val="1"/>
    <w:qFormat/>
    <w:pPr>
      <w:spacing w:before="318"/>
      <w:ind w:left="1233" w:right="1073"/>
      <w:jc w:val="center"/>
    </w:pPr>
    <w:rPr>
      <w:rFonts w:ascii="Verdana" w:hAnsi="Verdana" w:eastAsia="Verdana" w:cs="Verdana"/>
      <w:sz w:val="144"/>
      <w:szCs w:val="144"/>
    </w:rPr>
  </w:style>
  <w:style w:type="paragraph" w:styleId="ListParagraph">
    <w:name w:val="List Paragraph"/>
    <w:basedOn w:val="Normal"/>
    <w:uiPriority w:val="1"/>
    <w:qFormat/>
    <w:pPr>
      <w:ind w:left="938" w:hanging="721"/>
    </w:pPr>
  </w:style>
  <w:style w:type="paragraph" w:styleId="TableParagraph" w:customStyle="1">
    <w:name w:val="Table Paragraph"/>
    <w:basedOn w:val="Normal"/>
    <w:uiPriority w:val="1"/>
    <w:qFormat/>
    <w:pPr>
      <w:ind w:left="56"/>
    </w:pPr>
    <w:rPr>
      <w:rFonts w:ascii="Trebuchet MS" w:hAnsi="Trebuchet MS" w:eastAsia="Trebuchet MS" w:cs="Trebuchet MS"/>
    </w:rPr>
  </w:style>
  <w:style w:type="paragraph" w:styleId="BalloonText">
    <w:name w:val="Balloon Text"/>
    <w:basedOn w:val="Normal"/>
    <w:link w:val="BalloonTextChar"/>
    <w:uiPriority w:val="99"/>
    <w:semiHidden/>
    <w:unhideWhenUsed/>
    <w:rsid w:val="00135212"/>
    <w:rPr>
      <w:rFonts w:ascii="Tahoma" w:hAnsi="Tahoma" w:cs="Tahoma"/>
      <w:sz w:val="16"/>
      <w:szCs w:val="16"/>
    </w:rPr>
  </w:style>
  <w:style w:type="character" w:styleId="BalloonTextChar" w:customStyle="1">
    <w:name w:val="Balloon Text Char"/>
    <w:basedOn w:val="DefaultParagraphFont"/>
    <w:link w:val="BalloonText"/>
    <w:uiPriority w:val="99"/>
    <w:semiHidden/>
    <w:rsid w:val="00135212"/>
    <w:rPr>
      <w:rFonts w:ascii="Tahoma" w:hAnsi="Tahoma" w:eastAsia="Arial" w:cs="Tahoma"/>
      <w:sz w:val="16"/>
      <w:szCs w:val="16"/>
    </w:rPr>
  </w:style>
  <w:style w:type="paragraph" w:styleId="Header">
    <w:name w:val="header"/>
    <w:basedOn w:val="Normal"/>
    <w:link w:val="HeaderChar"/>
    <w:uiPriority w:val="99"/>
    <w:unhideWhenUsed/>
    <w:rsid w:val="00FC000A"/>
    <w:pPr>
      <w:tabs>
        <w:tab w:val="center" w:pos="4513"/>
        <w:tab w:val="right" w:pos="9026"/>
      </w:tabs>
    </w:pPr>
  </w:style>
  <w:style w:type="character" w:styleId="HeaderChar" w:customStyle="1">
    <w:name w:val="Header Char"/>
    <w:basedOn w:val="DefaultParagraphFont"/>
    <w:link w:val="Header"/>
    <w:uiPriority w:val="99"/>
    <w:rsid w:val="00FC000A"/>
    <w:rPr>
      <w:rFonts w:ascii="Arial" w:hAnsi="Arial" w:eastAsia="Arial" w:cs="Arial"/>
    </w:rPr>
  </w:style>
  <w:style w:type="paragraph" w:styleId="Footer">
    <w:name w:val="footer"/>
    <w:basedOn w:val="Normal"/>
    <w:link w:val="FooterChar"/>
    <w:uiPriority w:val="99"/>
    <w:unhideWhenUsed/>
    <w:rsid w:val="00FC000A"/>
    <w:pPr>
      <w:tabs>
        <w:tab w:val="center" w:pos="4513"/>
        <w:tab w:val="right" w:pos="9026"/>
      </w:tabs>
    </w:pPr>
  </w:style>
  <w:style w:type="character" w:styleId="FooterChar" w:customStyle="1">
    <w:name w:val="Footer Char"/>
    <w:basedOn w:val="DefaultParagraphFont"/>
    <w:link w:val="Footer"/>
    <w:uiPriority w:val="99"/>
    <w:rsid w:val="00FC000A"/>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QuickStyle" Target="diagrams/quickStyle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Layout" Target="diagrams/layout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Data" Target="diagrams/data1.xml" Id="rId11" /><Relationship Type="http://schemas.openxmlformats.org/officeDocument/2006/relationships/styles" Target="styles.xml" Id="rId5" /><Relationship Type="http://schemas.microsoft.com/office/2007/relationships/diagramDrawing" Target="diagrams/drawing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Colors" Target="diagrams/colors1.xml" Id="rId14" /><Relationship Type="http://schemas.openxmlformats.org/officeDocument/2006/relationships/image" Target="/media/image3.png" Id="R27034468c89c484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400"/>
            <a:t>We provide a</a:t>
          </a:r>
          <a:r>
            <a:rPr lang="en-GB" sz="1400" b="0" i="0"/>
            <a:t> high-quality physical PE curriculum inspires all pupils to succeed and excel in competitive sport and other physically demanding activities. It  provides opportunities for pupils to become physically confident in a way which supports their health and fitness and opportunities to compete in sport and other activities build character and help to embed values such as fairness and respect. it is our aim that all  pupils leave us physically literate and  with the knowledge, skills and motivation necessary to lead a healthy, active life and life-long participation in physical activity and sport</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GB" sz="1200" b="1"/>
            <a:t>REAL PE Learning Cogs:</a:t>
          </a:r>
        </a:p>
        <a:p>
          <a:r>
            <a:rPr lang="en-GB" sz="1200" b="1"/>
            <a:t>Personal, Social, Cognitive, Applying Physical, Health and Fitness</a:t>
          </a:r>
        </a:p>
        <a:p>
          <a:endParaRPr lang="en-GB" sz="1400">
            <a:solidFill>
              <a:schemeClr val="bg1"/>
            </a:solidFill>
          </a:endParaRP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a:t>
          </a:r>
        </a:p>
        <a:p>
          <a:r>
            <a:rPr lang="en-US" sz="1400" b="0"/>
            <a:t>Understanding of: </a:t>
          </a:r>
        </a:p>
        <a:p>
          <a:r>
            <a:rPr lang="en-GB" sz="1400"/>
            <a:t>Fundamental Skills</a:t>
          </a:r>
        </a:p>
        <a:p>
          <a:r>
            <a:rPr lang="en-GB" sz="1400"/>
            <a:t>Traditional and non-traditional games</a:t>
          </a:r>
        </a:p>
        <a:p>
          <a:r>
            <a:rPr lang="en-GB" sz="1400"/>
            <a:t>Swimming skills</a:t>
          </a:r>
        </a:p>
        <a:p>
          <a:r>
            <a:rPr lang="en-GB" sz="1400"/>
            <a:t>Dance (REAL Dance)</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400" b="1"/>
            <a:t>Systems</a:t>
          </a:r>
          <a:endParaRPr lang="en-US" sz="1400"/>
        </a:p>
        <a:p>
          <a:r>
            <a:rPr lang="en-US" sz="1400"/>
            <a:t>Medium term plans</a:t>
          </a:r>
        </a:p>
        <a:p>
          <a:r>
            <a:rPr lang="en-US" sz="1400">
              <a:solidFill>
                <a:schemeClr val="bg1"/>
              </a:solidFill>
            </a:rPr>
            <a:t>Topic Covers</a:t>
          </a:r>
        </a:p>
        <a:p>
          <a:r>
            <a:rPr lang="en-US" sz="1400">
              <a:solidFill>
                <a:schemeClr val="bg1"/>
              </a:solidFill>
            </a:rPr>
            <a:t>Support and challenge</a:t>
          </a:r>
        </a:p>
        <a:p>
          <a:r>
            <a:rPr lang="en-US" sz="1400">
              <a:solidFill>
                <a:schemeClr val="bg1"/>
              </a:solidFill>
            </a:rPr>
            <a:t>Retrieval of prior learning</a:t>
          </a:r>
        </a:p>
        <a:p>
          <a:r>
            <a:rPr lang="en-US" sz="1400">
              <a:solidFill>
                <a:schemeClr val="bg1"/>
              </a:solidFill>
            </a:rPr>
            <a:t>Assessment and tracking</a:t>
          </a:r>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GB" sz="1400" b="1"/>
            <a:t>REAL PE Create </a:t>
          </a:r>
          <a:r>
            <a:rPr lang="en-GB" sz="1200" b="1"/>
            <a:t>Development: "The Real PE curriculum has been developed to give ALL children the physical literacy, the emotional and thinking skills to achieve in PE, sport and life.It places the learner at the heart of what we do with the ultimate goal of children feeling valued, included, challenged and supported in their learning."</a:t>
          </a:r>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62E70EA3-63FA-495B-9C15-7065BB6FE96C}" type="sibTrans" cxnId="{0C288D05-D0F8-4169-9D9E-8D9177772C63}">
      <dgm:prSet/>
      <dgm:spPr/>
      <dgm:t>
        <a:bodyPr/>
        <a:lstStyle/>
        <a:p>
          <a:endParaRPr lang="en-US"/>
        </a:p>
      </dgm:t>
    </dgm:pt>
    <dgm:pt modelId="{3BE4236F-0315-4FE0-AF48-5635FAA2CA86}" type="parTrans" cxnId="{0C288D05-D0F8-4169-9D9E-8D9177772C63}">
      <dgm:prSet/>
      <dgm:spPr/>
      <dgm:t>
        <a:bodyPr/>
        <a:lstStyle/>
        <a:p>
          <a:endParaRPr lang="en-US"/>
        </a:p>
      </dgm:t>
    </dgm:pt>
    <dgm:pt modelId="{B07C1C45-5838-4B6D-8C36-DA3783198545}">
      <dgm:prSet custT="1"/>
      <dgm:spPr/>
      <dgm:t>
        <a:bodyPr/>
        <a:lstStyle/>
        <a:p>
          <a:endParaRPr lang="en-GB" sz="1400" b="1"/>
        </a:p>
      </dgm:t>
    </dgm:pt>
    <dgm:pt modelId="{6593E7B2-FCCF-45E6-95E9-F14F6A8E8ECE}" type="parTrans" cxnId="{8BA572BC-EE60-4680-B849-7DD3F07B4EF6}">
      <dgm:prSet/>
      <dgm:spPr/>
      <dgm:t>
        <a:bodyPr/>
        <a:lstStyle/>
        <a:p>
          <a:endParaRPr lang="en-US"/>
        </a:p>
      </dgm:t>
    </dgm:pt>
    <dgm:pt modelId="{A62AB163-78B0-484B-8945-A7E78D0A12E7}" type="sibTrans" cxnId="{8BA572BC-EE60-4680-B849-7DD3F07B4EF6}">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21907" custScaleY="112776" custLinFactNeighborX="13646" custLinFactNeighborY="3617">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7281" custLinFactY="20364" custLinFactNeighborX="-300000" custLinFactNeighborY="100000"/>
      <dgm:spPr/>
    </dgm:pt>
    <dgm:pt modelId="{A6DF044A-3129-4A11-A089-526B77EF06A0}" type="pres">
      <dgm:prSet presAssocID="{E357E1A0-91BA-4BBD-983C-7FD0896B175B}" presName="Accent2" presStyleLbl="node1" presStyleIdx="1" presStyleCnt="17" custLinFactX="400000" custLinFactY="100000" custLinFactNeighborX="471337" custLinFactNeighborY="199207"/>
      <dgm:spPr/>
    </dgm:pt>
    <dgm:pt modelId="{BC006920-952D-4C21-AFE1-045742471F7D}" type="pres">
      <dgm:prSet presAssocID="{E357E1A0-91BA-4BBD-983C-7FD0896B175B}" presName="Accent3" presStyleLbl="node1" presStyleIdx="2" presStyleCnt="17" custLinFactX="100000" custLinFactY="-100000" custLinFactNeighborX="157827" custLinFactNeighborY="-116958"/>
      <dgm:spPr/>
    </dgm:pt>
    <dgm:pt modelId="{B83EA187-FFF5-4A26-9355-7A01F21D38FD}" type="pres">
      <dgm:prSet presAssocID="{E357E1A0-91BA-4BBD-983C-7FD0896B175B}" presName="Accent4" presStyleLbl="node1" presStyleIdx="3" presStyleCnt="17" custLinFactX="97850" custLinFactY="100000" custLinFactNeighborX="100000" custLinFactNeighborY="100818"/>
      <dgm:spPr/>
    </dgm:pt>
    <dgm:pt modelId="{2DAAA25A-5576-40BF-8B99-21B1D4D94F47}" type="pres">
      <dgm:prSet presAssocID="{E357E1A0-91BA-4BBD-983C-7FD0896B175B}" presName="Accent5" presStyleLbl="node1" presStyleIdx="4" presStyleCnt="17" custLinFactX="-200000" custLinFactY="-31289" custLinFactNeighborX="-297899" custLinFactNeighborY="-100000"/>
      <dgm:spPr/>
    </dgm:pt>
    <dgm:pt modelId="{462715AC-AB24-4281-BD05-1140DCB5873B}" type="pres">
      <dgm:prSet presAssocID="{E357E1A0-91BA-4BBD-983C-7FD0896B175B}" presName="Accent6" presStyleLbl="node1" presStyleIdx="5" presStyleCnt="17" custLinFactX="-292565" custLinFactNeighborX="-300000" custLinFactNeighborY="18592"/>
      <dgm:spPr/>
    </dgm:pt>
    <dgm:pt modelId="{D427CFDD-7C29-469B-84E2-95DD3D3AB25F}" type="pres">
      <dgm:prSet presAssocID="{8BBBB69D-85CC-4A68-ACC3-69D22BBE0398}" presName="Child1" presStyleLbl="node1" presStyleIdx="6" presStyleCnt="17" custScaleX="143221" custScaleY="138209" custLinFactNeighborX="-63761" custLinFactNeighborY="-31862">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X="-83301" custLinFactNeighborX="-100000" custLinFactNeighborY="-87371"/>
      <dgm:spPr/>
    </dgm:pt>
    <dgm:pt modelId="{2D0CF026-087A-41F2-9140-B8AD569794C4}" type="pres">
      <dgm:prSet presAssocID="{0A09E42E-C900-47B5-8804-1BA7D8F76994}" presName="Child2" presStyleLbl="node1" presStyleIdx="9" presStyleCnt="17" custScaleX="208455" custScaleY="187451" custLinFactX="20839" custLinFactNeighborX="100000" custLinFactNeighborY="40543">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100000" custLinFactY="-40380" custLinFactNeighborX="110038"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200000" custLinFactY="-100000" custLinFactNeighborX="-212130" custLinFactNeighborY="-158059"/>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300000" custLinFactY="100000" custLinFactNeighborX="318377" custLinFactNeighborY="162775"/>
      <dgm:spPr/>
    </dgm:pt>
    <dgm:pt modelId="{B7D53200-84AA-4BE6-BE2D-46F2C3191554}" type="pres">
      <dgm:prSet presAssocID="{4DB2DEF1-2D14-44CB-91D9-9DD935BFF3DA}" presName="Child3" presStyleLbl="node1" presStyleIdx="13" presStyleCnt="17" custScaleX="189865" custScaleY="184279" custLinFactNeighborX="16707" custLinFactNeighborY="46892">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86420" custLinFactNeighborX="90778" custLinFactNeighborY="-200000"/>
      <dgm:spPr/>
    </dgm:pt>
    <dgm:pt modelId="{41CC3E82-E2DF-4739-96AC-5C061E82182D}" type="pres">
      <dgm:prSet presAssocID="{1272FDDD-6A18-41D7-852B-6A0AFEADF5B6}" presName="Child4" presStyleLbl="node1" presStyleIdx="15" presStyleCnt="17" custScaleX="215818" custScaleY="192148" custLinFactX="-37852" custLinFactNeighborX="-100000" custLinFactNeighborY="-46329">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200000" custLinFactY="20843" custLinFactNeighborX="233829" custLinFactNeighborY="100000"/>
      <dgm:spPr/>
    </dgm:pt>
  </dgm:ptLst>
  <dgm:cxnLst>
    <dgm:cxn modelId="{9922D077-ED4B-4199-B1D4-12DFCA823CDE}" type="presOf" srcId="{8BBBB69D-85CC-4A68-ACC3-69D22BBE0398}" destId="{D427CFDD-7C29-469B-84E2-95DD3D3AB25F}" srcOrd="0" destOrd="0" presId="urn:microsoft.com/office/officeart/2009/3/layout/CircleRelationship"/>
    <dgm:cxn modelId="{87CCE7A5-D609-4758-9817-DC3A9496F147}" srcId="{94FCA7C2-6E41-44AE-AF84-80AF4A009A32}" destId="{E357E1A0-91BA-4BBD-983C-7FD0896B175B}" srcOrd="0" destOrd="0" parTransId="{54771946-9F26-43C1-A3C0-9C1C9E76EBB6}" sibTransId="{D42E47B7-AB93-4EA4-A9E4-5A25BCCBA5B1}"/>
    <dgm:cxn modelId="{1814F67E-41CE-4B15-B643-9A5B21FB3361}" type="presOf" srcId="{0A09E42E-C900-47B5-8804-1BA7D8F76994}" destId="{2D0CF026-087A-41F2-9140-B8AD569794C4}" srcOrd="0" destOrd="0" presId="urn:microsoft.com/office/officeart/2009/3/layout/CircleRelationship"/>
    <dgm:cxn modelId="{52BC27BD-D4D8-4E44-8E05-BF811D721364}" type="presOf" srcId="{1272FDDD-6A18-41D7-852B-6A0AFEADF5B6}" destId="{41CC3E82-E2DF-4739-96AC-5C061E82182D}" srcOrd="0" destOrd="0" presId="urn:microsoft.com/office/officeart/2009/3/layout/CircleRelationship"/>
    <dgm:cxn modelId="{8BA572BC-EE60-4680-B849-7DD3F07B4EF6}" srcId="{94FCA7C2-6E41-44AE-AF84-80AF4A009A32}" destId="{B07C1C45-5838-4B6D-8C36-DA3783198545}" srcOrd="1" destOrd="0" parTransId="{6593E7B2-FCCF-45E6-95E9-F14F6A8E8ECE}" sibTransId="{A62AB163-78B0-484B-8945-A7E78D0A12E7}"/>
    <dgm:cxn modelId="{EF6DD51A-0AD3-46B0-957A-1D2A135A5824}" srcId="{94FCA7C2-6E41-44AE-AF84-80AF4A009A32}" destId="{A3CE2A14-75D1-4B5B-8CF1-F403EF7F7186}" srcOrd="3" destOrd="0" parTransId="{F1564406-80CF-4E81-BA48-9A4D1DE44E1D}" sibTransId="{B10076A9-8BBE-47AD-B37F-C3EFA35AAEEE}"/>
    <dgm:cxn modelId="{D9F7C67F-D80E-4F2C-B6D0-2DD9469DFB65}" srcId="{E357E1A0-91BA-4BBD-983C-7FD0896B175B}" destId="{1272FDDD-6A18-41D7-852B-6A0AFEADF5B6}" srcOrd="3" destOrd="0" parTransId="{E2AC5B94-64F0-4F52-AE74-10F49DE2BC88}" sibTransId="{578E6C13-E7AE-4EF1-9B97-8DF8573DC860}"/>
    <dgm:cxn modelId="{945BEBF2-ECC3-431B-80B8-761340F4E162}" type="presOf" srcId="{94FCA7C2-6E41-44AE-AF84-80AF4A009A32}" destId="{CF3790C3-76C6-45D2-8E42-52ABDACB68DF}" srcOrd="0" destOrd="0" presId="urn:microsoft.com/office/officeart/2009/3/layout/CircleRelationship"/>
    <dgm:cxn modelId="{1FE9EF32-CD68-4AF4-B5F3-7F0353B75B08}" srcId="{E357E1A0-91BA-4BBD-983C-7FD0896B175B}" destId="{0A09E42E-C900-47B5-8804-1BA7D8F76994}" srcOrd="1" destOrd="0" parTransId="{795FD936-FB6F-4092-9F3F-D6F478B404E2}" sibTransId="{EC0B5267-44B2-416F-BB08-87142046CCA3}"/>
    <dgm:cxn modelId="{A0B9C899-3060-43FB-AEDB-D8A71206047B}" srcId="{E357E1A0-91BA-4BBD-983C-7FD0896B175B}" destId="{8BBBB69D-85CC-4A68-ACC3-69D22BBE0398}" srcOrd="0" destOrd="0" parTransId="{FEDD2400-C2A7-4630-99A9-DCD15C9D4B18}" sibTransId="{5B183A1C-1A27-46AD-A86A-A9A27423D2A9}"/>
    <dgm:cxn modelId="{BBDD8361-C219-4F6A-962E-A824CCA20538}" srcId="{E357E1A0-91BA-4BBD-983C-7FD0896B175B}" destId="{4DB2DEF1-2D14-44CB-91D9-9DD935BFF3DA}" srcOrd="2" destOrd="0" parTransId="{48369FBA-238A-4480-AB37-1DD7C0A0D87A}" sibTransId="{EB11E0C3-5CB1-4EBF-87BA-BB50B102C3FE}"/>
    <dgm:cxn modelId="{CAE58265-4218-4856-8A95-80396E9F05FC}" type="presOf" srcId="{E357E1A0-91BA-4BBD-983C-7FD0896B175B}" destId="{42D06469-28FC-4C29-A133-BE84CFE2AD3A}" srcOrd="0" destOrd="0" presId="urn:microsoft.com/office/officeart/2009/3/layout/CircleRelationship"/>
    <dgm:cxn modelId="{05303411-5517-4695-AA66-9E07FDCE6906}" type="presOf" srcId="{4DB2DEF1-2D14-44CB-91D9-9DD935BFF3DA}" destId="{B7D53200-84AA-4BE6-BE2D-46F2C3191554}" srcOrd="0" destOrd="0" presId="urn:microsoft.com/office/officeart/2009/3/layout/CircleRelationship"/>
    <dgm:cxn modelId="{0C288D05-D0F8-4169-9D9E-8D9177772C63}" srcId="{94FCA7C2-6E41-44AE-AF84-80AF4A009A32}" destId="{29159E25-F096-414C-AA77-CB0563383E57}" srcOrd="2" destOrd="0" parTransId="{3BE4236F-0315-4FE0-AF48-5635FAA2CA86}" sibTransId="{62E70EA3-63FA-495B-9C15-7065BB6FE96C}"/>
    <dgm:cxn modelId="{04EA4FFD-C1E3-49CE-9C12-50C15AAB0BF6}" type="presParOf" srcId="{CF3790C3-76C6-45D2-8E42-52ABDACB68DF}" destId="{42D06469-28FC-4C29-A133-BE84CFE2AD3A}" srcOrd="0" destOrd="0" presId="urn:microsoft.com/office/officeart/2009/3/layout/CircleRelationship"/>
    <dgm:cxn modelId="{67594381-E837-435B-8488-BD23344EB5C8}" type="presParOf" srcId="{CF3790C3-76C6-45D2-8E42-52ABDACB68DF}" destId="{07AE8073-09B6-44EE-97E3-5B4388A83F6B}" srcOrd="1" destOrd="0" presId="urn:microsoft.com/office/officeart/2009/3/layout/CircleRelationship"/>
    <dgm:cxn modelId="{8F3A67B9-5DC4-4F2E-91EB-12ECD787660F}" type="presParOf" srcId="{CF3790C3-76C6-45D2-8E42-52ABDACB68DF}" destId="{A6DF044A-3129-4A11-A089-526B77EF06A0}" srcOrd="2" destOrd="0" presId="urn:microsoft.com/office/officeart/2009/3/layout/CircleRelationship"/>
    <dgm:cxn modelId="{CB4BA452-7B07-4B1B-9679-7521CF6683F6}" type="presParOf" srcId="{CF3790C3-76C6-45D2-8E42-52ABDACB68DF}" destId="{BC006920-952D-4C21-AFE1-045742471F7D}" srcOrd="3" destOrd="0" presId="urn:microsoft.com/office/officeart/2009/3/layout/CircleRelationship"/>
    <dgm:cxn modelId="{E8C9C62F-8FD9-4D51-89AB-C746CB544A53}" type="presParOf" srcId="{CF3790C3-76C6-45D2-8E42-52ABDACB68DF}" destId="{B83EA187-FFF5-4A26-9355-7A01F21D38FD}" srcOrd="4" destOrd="0" presId="urn:microsoft.com/office/officeart/2009/3/layout/CircleRelationship"/>
    <dgm:cxn modelId="{A5BD194B-2718-4A58-88A5-E9FB781D295D}" type="presParOf" srcId="{CF3790C3-76C6-45D2-8E42-52ABDACB68DF}" destId="{2DAAA25A-5576-40BF-8B99-21B1D4D94F47}" srcOrd="5" destOrd="0" presId="urn:microsoft.com/office/officeart/2009/3/layout/CircleRelationship"/>
    <dgm:cxn modelId="{DAA5AA66-51E6-4502-9C73-D0307511E008}" type="presParOf" srcId="{CF3790C3-76C6-45D2-8E42-52ABDACB68DF}" destId="{462715AC-AB24-4281-BD05-1140DCB5873B}" srcOrd="6" destOrd="0" presId="urn:microsoft.com/office/officeart/2009/3/layout/CircleRelationship"/>
    <dgm:cxn modelId="{0CD6A497-8A62-43B5-8FCA-900EBA434208}" type="presParOf" srcId="{CF3790C3-76C6-45D2-8E42-52ABDACB68DF}" destId="{D427CFDD-7C29-469B-84E2-95DD3D3AB25F}" srcOrd="7" destOrd="0" presId="urn:microsoft.com/office/officeart/2009/3/layout/CircleRelationship"/>
    <dgm:cxn modelId="{92270040-C125-4275-B8E4-94A453F8DEF5}" type="presParOf" srcId="{CF3790C3-76C6-45D2-8E42-52ABDACB68DF}" destId="{270B93AD-904C-495A-B23F-34DD7B6784D0}" srcOrd="8" destOrd="0" presId="urn:microsoft.com/office/officeart/2009/3/layout/CircleRelationship"/>
    <dgm:cxn modelId="{7956D716-2049-4154-B103-E425B29C8593}" type="presParOf" srcId="{270B93AD-904C-495A-B23F-34DD7B6784D0}" destId="{0BB786F5-F3AD-4515-89DD-7CB26B88C0BD}" srcOrd="0" destOrd="0" presId="urn:microsoft.com/office/officeart/2009/3/layout/CircleRelationship"/>
    <dgm:cxn modelId="{29E63CA4-390E-4409-84C8-BCDF64555BA6}" type="presParOf" srcId="{CF3790C3-76C6-45D2-8E42-52ABDACB68DF}" destId="{31652AAD-03C4-44CD-94C4-F22DEFB59C2C}" srcOrd="9" destOrd="0" presId="urn:microsoft.com/office/officeart/2009/3/layout/CircleRelationship"/>
    <dgm:cxn modelId="{DC6F40A1-E75A-45E1-BF5C-F76452CE60B0}" type="presParOf" srcId="{31652AAD-03C4-44CD-94C4-F22DEFB59C2C}" destId="{0EA0455C-FB95-4F27-AAC5-C5EDAA79D5E1}" srcOrd="0" destOrd="0" presId="urn:microsoft.com/office/officeart/2009/3/layout/CircleRelationship"/>
    <dgm:cxn modelId="{AEC60178-09B8-47D9-9EA5-6F6614BE0F6E}" type="presParOf" srcId="{CF3790C3-76C6-45D2-8E42-52ABDACB68DF}" destId="{2D0CF026-087A-41F2-9140-B8AD569794C4}" srcOrd="10" destOrd="0" presId="urn:microsoft.com/office/officeart/2009/3/layout/CircleRelationship"/>
    <dgm:cxn modelId="{967BC82D-C9CD-4BAE-BD25-D075FCB5A18D}" type="presParOf" srcId="{CF3790C3-76C6-45D2-8E42-52ABDACB68DF}" destId="{156E3F7A-B261-471E-BE3E-FECC38E8400B}" srcOrd="11" destOrd="0" presId="urn:microsoft.com/office/officeart/2009/3/layout/CircleRelationship"/>
    <dgm:cxn modelId="{FF7892D4-C034-43DD-A456-B1EF26B92762}" type="presParOf" srcId="{156E3F7A-B261-471E-BE3E-FECC38E8400B}" destId="{E97F5D86-9007-4F52-A15D-CA3AB0A87110}" srcOrd="0" destOrd="0" presId="urn:microsoft.com/office/officeart/2009/3/layout/CircleRelationship"/>
    <dgm:cxn modelId="{3219C0B1-4D18-4187-B650-459408F0C4AB}" type="presParOf" srcId="{CF3790C3-76C6-45D2-8E42-52ABDACB68DF}" destId="{C1527DF1-8332-40C1-B93D-1951D8011A38}" srcOrd="12" destOrd="0" presId="urn:microsoft.com/office/officeart/2009/3/layout/CircleRelationship"/>
    <dgm:cxn modelId="{01BFC259-3342-4F51-A67F-F082859ACC05}" type="presParOf" srcId="{C1527DF1-8332-40C1-B93D-1951D8011A38}" destId="{8FEB21FB-5A4D-4AFD-BFD9-221BF524A3C8}" srcOrd="0" destOrd="0" presId="urn:microsoft.com/office/officeart/2009/3/layout/CircleRelationship"/>
    <dgm:cxn modelId="{525440F3-B45F-4932-AC8A-BBB4DB392180}" type="presParOf" srcId="{CF3790C3-76C6-45D2-8E42-52ABDACB68DF}" destId="{A70BC4B1-A2B4-48FC-9D4B-48663574368C}" srcOrd="13" destOrd="0" presId="urn:microsoft.com/office/officeart/2009/3/layout/CircleRelationship"/>
    <dgm:cxn modelId="{D0273BE6-77E9-4A37-A877-FC0519F33D3E}" type="presParOf" srcId="{A70BC4B1-A2B4-48FC-9D4B-48663574368C}" destId="{E0B70794-FDB2-4570-8F49-E9A59D0820CD}" srcOrd="0" destOrd="0" presId="urn:microsoft.com/office/officeart/2009/3/layout/CircleRelationship"/>
    <dgm:cxn modelId="{4E516BDF-AA1D-44AD-8964-495C61D2684C}" type="presParOf" srcId="{CF3790C3-76C6-45D2-8E42-52ABDACB68DF}" destId="{B7D53200-84AA-4BE6-BE2D-46F2C3191554}" srcOrd="14" destOrd="0" presId="urn:microsoft.com/office/officeart/2009/3/layout/CircleRelationship"/>
    <dgm:cxn modelId="{FD110063-E928-46EC-9B06-BA80EC3B60B2}" type="presParOf" srcId="{CF3790C3-76C6-45D2-8E42-52ABDACB68DF}" destId="{478AB975-B45F-4E8A-8A92-31297D0B3E4B}" srcOrd="15" destOrd="0" presId="urn:microsoft.com/office/officeart/2009/3/layout/CircleRelationship"/>
    <dgm:cxn modelId="{053512E6-6FBC-4CD8-BA3E-2451A45D0F49}" type="presParOf" srcId="{478AB975-B45F-4E8A-8A92-31297D0B3E4B}" destId="{82310E27-FFDD-4FA9-87D1-01EE660BB626}" srcOrd="0" destOrd="0" presId="urn:microsoft.com/office/officeart/2009/3/layout/CircleRelationship"/>
    <dgm:cxn modelId="{7D213CDD-F309-4236-BCB6-307AA64E5E04}" type="presParOf" srcId="{CF3790C3-76C6-45D2-8E42-52ABDACB68DF}" destId="{41CC3E82-E2DF-4739-96AC-5C061E82182D}" srcOrd="16" destOrd="0" presId="urn:microsoft.com/office/officeart/2009/3/layout/CircleRelationship"/>
    <dgm:cxn modelId="{83CBF190-C771-47DF-93B4-61151FD8ED73}" type="presParOf" srcId="{CF3790C3-76C6-45D2-8E42-52ABDACB68DF}" destId="{11159B36-0B7C-401E-9638-7310FC80F252}" srcOrd="17" destOrd="0" presId="urn:microsoft.com/office/officeart/2009/3/layout/CircleRelationship"/>
    <dgm:cxn modelId="{584044D0-06F6-4F91-96F6-36A53A238FF1}"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3084567" y="-15062"/>
          <a:ext cx="4358403" cy="403217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We provide a</a:t>
          </a:r>
          <a:r>
            <a:rPr lang="en-GB" sz="1400" b="0" i="0" kern="1200"/>
            <a:t> high-quality physical PE curriculum inspires all pupils to succeed and excel in competitive sport and other physically demanding activities. It  provides opportunities for pupils to become physically confident in a way which supports their health and fitness and opportunities to compete in sport and other activities build character and help to embed values such as fairness and respect. it is our aim that all  pupils leave us physically literate and  with the knowledge, skills and motivation necessary to lead a healthy, active life and life-long participation in physical activity and sport</a:t>
          </a:r>
          <a:endParaRPr lang="en-US" sz="1400" kern="1200"/>
        </a:p>
      </dsp:txBody>
      <dsp:txXfrm>
        <a:off x="3722840" y="575436"/>
        <a:ext cx="3081857" cy="2851174"/>
      </dsp:txXfrm>
    </dsp:sp>
    <dsp:sp modelId="{07AE8073-09B6-44EE-97E3-5B4388A83F6B}">
      <dsp:nvSpPr>
        <dsp:cNvPr id="0" name=""/>
        <dsp:cNvSpPr/>
      </dsp:nvSpPr>
      <dsp:spPr>
        <a:xfrm>
          <a:off x="3012167" y="399739"/>
          <a:ext cx="397487" cy="39791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6598954" y="4255582"/>
          <a:ext cx="288215" cy="28803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536867" y="909942"/>
          <a:ext cx="288215" cy="2880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6202928" y="4499017"/>
          <a:ext cx="397487" cy="39791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733281" y="107502"/>
          <a:ext cx="288215" cy="28803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1553258" y="2188486"/>
          <a:ext cx="288215" cy="28803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629736" y="0"/>
          <a:ext cx="2081778" cy="200888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REAL PE Learning Cogs:</a:t>
          </a:r>
        </a:p>
        <a:p>
          <a:pPr lvl="0" algn="ctr" defTabSz="533400">
            <a:lnSpc>
              <a:spcPct val="90000"/>
            </a:lnSpc>
            <a:spcBef>
              <a:spcPct val="0"/>
            </a:spcBef>
            <a:spcAft>
              <a:spcPct val="35000"/>
            </a:spcAft>
          </a:pPr>
          <a:r>
            <a:rPr lang="en-GB" sz="1200" b="1" kern="1200"/>
            <a:t>Personal, Social, Cognitive, Applying Physical, Health and Fitness</a:t>
          </a:r>
        </a:p>
        <a:p>
          <a:pPr lvl="0" algn="ctr" defTabSz="533400">
            <a:lnSpc>
              <a:spcPct val="90000"/>
            </a:lnSpc>
            <a:spcBef>
              <a:spcPct val="0"/>
            </a:spcBef>
            <a:spcAft>
              <a:spcPct val="35000"/>
            </a:spcAft>
          </a:pPr>
          <a:endParaRPr lang="en-GB" sz="1400" kern="1200">
            <a:solidFill>
              <a:schemeClr val="bg1"/>
            </a:solidFill>
          </a:endParaRPr>
        </a:p>
      </dsp:txBody>
      <dsp:txXfrm>
        <a:off x="934605" y="294195"/>
        <a:ext cx="1472040" cy="1420498"/>
      </dsp:txXfrm>
    </dsp:sp>
    <dsp:sp modelId="{0BB786F5-F3AD-4515-89DD-7CB26B88C0BD}">
      <dsp:nvSpPr>
        <dsp:cNvPr id="0" name=""/>
        <dsp:cNvSpPr/>
      </dsp:nvSpPr>
      <dsp:spPr>
        <a:xfrm>
          <a:off x="3498867" y="0"/>
          <a:ext cx="397487" cy="39791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690396" y="1979842"/>
          <a:ext cx="718704" cy="71902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7899138" y="-1184"/>
          <a:ext cx="3029982" cy="272462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a:t>
          </a:r>
        </a:p>
        <a:p>
          <a:pPr lvl="0" algn="ctr" defTabSz="622300">
            <a:lnSpc>
              <a:spcPct val="90000"/>
            </a:lnSpc>
            <a:spcBef>
              <a:spcPct val="0"/>
            </a:spcBef>
            <a:spcAft>
              <a:spcPct val="35000"/>
            </a:spcAft>
          </a:pPr>
          <a:r>
            <a:rPr lang="en-US" sz="1400" b="0" kern="1200"/>
            <a:t>Understanding of: </a:t>
          </a:r>
        </a:p>
        <a:p>
          <a:pPr lvl="0" algn="ctr" defTabSz="622300">
            <a:lnSpc>
              <a:spcPct val="90000"/>
            </a:lnSpc>
            <a:spcBef>
              <a:spcPct val="0"/>
            </a:spcBef>
            <a:spcAft>
              <a:spcPct val="35000"/>
            </a:spcAft>
          </a:pPr>
          <a:r>
            <a:rPr lang="en-GB" sz="1400" kern="1200"/>
            <a:t>Fundamental Skills</a:t>
          </a:r>
        </a:p>
        <a:p>
          <a:pPr lvl="0" algn="ctr" defTabSz="622300">
            <a:lnSpc>
              <a:spcPct val="90000"/>
            </a:lnSpc>
            <a:spcBef>
              <a:spcPct val="0"/>
            </a:spcBef>
            <a:spcAft>
              <a:spcPct val="35000"/>
            </a:spcAft>
          </a:pPr>
          <a:r>
            <a:rPr lang="en-GB" sz="1400" kern="1200"/>
            <a:t>Traditional and non-traditional games</a:t>
          </a:r>
        </a:p>
        <a:p>
          <a:pPr lvl="0" algn="ctr" defTabSz="622300">
            <a:lnSpc>
              <a:spcPct val="90000"/>
            </a:lnSpc>
            <a:spcBef>
              <a:spcPct val="0"/>
            </a:spcBef>
            <a:spcAft>
              <a:spcPct val="35000"/>
            </a:spcAft>
          </a:pPr>
          <a:r>
            <a:rPr lang="en-GB" sz="1400" kern="1200"/>
            <a:t>Swimming skills</a:t>
          </a:r>
        </a:p>
        <a:p>
          <a:pPr lvl="0" algn="ctr" defTabSz="622300">
            <a:lnSpc>
              <a:spcPct val="90000"/>
            </a:lnSpc>
            <a:spcBef>
              <a:spcPct val="0"/>
            </a:spcBef>
            <a:spcAft>
              <a:spcPct val="35000"/>
            </a:spcAft>
          </a:pPr>
          <a:r>
            <a:rPr lang="en-GB" sz="1400" kern="1200"/>
            <a:t>Dance (REAL Dance)</a:t>
          </a:r>
        </a:p>
      </dsp:txBody>
      <dsp:txXfrm>
        <a:off x="8342869" y="397829"/>
        <a:ext cx="2142520" cy="1926602"/>
      </dsp:txXfrm>
    </dsp:sp>
    <dsp:sp modelId="{E97F5D86-9007-4F52-A15D-CA3AB0A87110}">
      <dsp:nvSpPr>
        <dsp:cNvPr id="0" name=""/>
        <dsp:cNvSpPr/>
      </dsp:nvSpPr>
      <dsp:spPr>
        <a:xfrm>
          <a:off x="7116752" y="490336"/>
          <a:ext cx="397487" cy="39791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546419" y="2720330"/>
          <a:ext cx="288215" cy="28803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6388379" y="3810335"/>
          <a:ext cx="288215" cy="2880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7204144" y="2626465"/>
          <a:ext cx="2759768" cy="267852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Systems</a:t>
          </a:r>
          <a:endParaRPr lang="en-US" sz="1400" kern="1200"/>
        </a:p>
        <a:p>
          <a:pPr lvl="0" algn="ctr" defTabSz="622300">
            <a:lnSpc>
              <a:spcPct val="90000"/>
            </a:lnSpc>
            <a:spcBef>
              <a:spcPct val="0"/>
            </a:spcBef>
            <a:spcAft>
              <a:spcPct val="35000"/>
            </a:spcAft>
          </a:pPr>
          <a:r>
            <a:rPr lang="en-US" sz="1400" kern="1200"/>
            <a:t>Medium term plans</a:t>
          </a:r>
        </a:p>
        <a:p>
          <a:pPr lvl="0" algn="ctr" defTabSz="622300">
            <a:lnSpc>
              <a:spcPct val="90000"/>
            </a:lnSpc>
            <a:spcBef>
              <a:spcPct val="0"/>
            </a:spcBef>
            <a:spcAft>
              <a:spcPct val="35000"/>
            </a:spcAft>
          </a:pPr>
          <a:r>
            <a:rPr lang="en-US" sz="1400" kern="1200">
              <a:solidFill>
                <a:schemeClr val="bg1"/>
              </a:solidFill>
            </a:rPr>
            <a:t>Topic Covers</a:t>
          </a:r>
        </a:p>
        <a:p>
          <a:pPr lvl="0" algn="ctr" defTabSz="622300">
            <a:lnSpc>
              <a:spcPct val="90000"/>
            </a:lnSpc>
            <a:spcBef>
              <a:spcPct val="0"/>
            </a:spcBef>
            <a:spcAft>
              <a:spcPct val="35000"/>
            </a:spcAft>
          </a:pPr>
          <a:r>
            <a:rPr lang="en-US" sz="1400" kern="1200">
              <a:solidFill>
                <a:schemeClr val="bg1"/>
              </a:solidFill>
            </a:rPr>
            <a:t>Support and challenge</a:t>
          </a:r>
        </a:p>
        <a:p>
          <a:pPr lvl="0" algn="ctr" defTabSz="622300">
            <a:lnSpc>
              <a:spcPct val="90000"/>
            </a:lnSpc>
            <a:spcBef>
              <a:spcPct val="0"/>
            </a:spcBef>
            <a:spcAft>
              <a:spcPct val="35000"/>
            </a:spcAft>
          </a:pPr>
          <a:r>
            <a:rPr lang="en-US" sz="1400" kern="1200">
              <a:solidFill>
                <a:schemeClr val="bg1"/>
              </a:solidFill>
            </a:rPr>
            <a:t>Retrieval of prior learning</a:t>
          </a:r>
        </a:p>
        <a:p>
          <a:pPr lvl="0" algn="ctr" defTabSz="622300">
            <a:lnSpc>
              <a:spcPct val="90000"/>
            </a:lnSpc>
            <a:spcBef>
              <a:spcPct val="0"/>
            </a:spcBef>
            <a:spcAft>
              <a:spcPct val="35000"/>
            </a:spcAft>
          </a:pPr>
          <a:r>
            <a:rPr lang="en-US" sz="1400" kern="1200">
              <a:solidFill>
                <a:schemeClr val="bg1"/>
              </a:solidFill>
            </a:rPr>
            <a:t>Assessment and tracking</a:t>
          </a:r>
        </a:p>
      </dsp:txBody>
      <dsp:txXfrm>
        <a:off x="7608303" y="3018725"/>
        <a:ext cx="1951450" cy="1894002"/>
      </dsp:txXfrm>
    </dsp:sp>
    <dsp:sp modelId="{82310E27-FFDD-4FA9-87D1-01EE660BB626}">
      <dsp:nvSpPr>
        <dsp:cNvPr id="0" name=""/>
        <dsp:cNvSpPr/>
      </dsp:nvSpPr>
      <dsp:spPr>
        <a:xfrm>
          <a:off x="7466095" y="1393685"/>
          <a:ext cx="288215" cy="28803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596793" y="2458184"/>
          <a:ext cx="3137006" cy="279290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REAL PE Create </a:t>
          </a:r>
          <a:r>
            <a:rPr lang="en-GB" sz="1200" b="1" kern="1200"/>
            <a:t>Development: "The Real PE curriculum has been developed to give ALL children the physical literacy, the emotional and thinking skills to achieve in PE, sport and life.It places the learner at the heart of what we do with the ultimate goal of children feeling valued, included, challenged and supported in their learning."</a:t>
          </a:r>
        </a:p>
      </dsp:txBody>
      <dsp:txXfrm>
        <a:off x="1056197" y="2867195"/>
        <a:ext cx="2218198" cy="1974878"/>
      </dsp:txXfrm>
    </dsp:sp>
    <dsp:sp modelId="{D320D7FA-9E1A-462D-8B27-F3B630E2A1FB}">
      <dsp:nvSpPr>
        <dsp:cNvPr id="0" name=""/>
        <dsp:cNvSpPr/>
      </dsp:nvSpPr>
      <dsp:spPr>
        <a:xfrm>
          <a:off x="5990691" y="4100274"/>
          <a:ext cx="288215" cy="28803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F370A-0879-42F5-B31E-04D9FFC1E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6E72B-5941-4D5C-B1F3-DC323ED2F5FB}">
  <ds:schemaRefs>
    <ds:schemaRef ds:uri="http://schemas.microsoft.com/sharepoint/v3/contenttype/forms"/>
  </ds:schemaRefs>
</ds:datastoreItem>
</file>

<file path=customXml/itemProps3.xml><?xml version="1.0" encoding="utf-8"?>
<ds:datastoreItem xmlns:ds="http://schemas.openxmlformats.org/officeDocument/2006/customXml" ds:itemID="{5525C0C4-82C3-403D-99E7-EAA7DF54D49F}">
  <ds:schemaRefs>
    <ds:schemaRef ds:uri="d14d1845-8867-4b54-9592-94bba8f93667"/>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61be8809-4e72-4e3d-9a21-e33ebd14ca91"/>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NAACE Agreement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PowerPoint Presentation</dc:title>
  <dc:creator>Lisa Pollard</dc:creator>
  <lastModifiedBy>Julie Fitzgerald</lastModifiedBy>
  <revision>3</revision>
  <lastPrinted>2020-02-28T09:59:00.0000000Z</lastPrinted>
  <dcterms:created xsi:type="dcterms:W3CDTF">2021-05-14T08:41:00.0000000Z</dcterms:created>
  <dcterms:modified xsi:type="dcterms:W3CDTF">2021-06-18T14:09:14.9976459Z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y fmtid="{D5CDD505-2E9C-101B-9397-08002B2CF9AE}" pid="5" name="ContentTypeId">
    <vt:lpwstr>0x010100A676E858F8A6FB41818738FC954C1BF6</vt:lpwstr>
  </property>
</Properties>
</file>