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A2F25" w14:textId="651A9360" w:rsidR="392820AD" w:rsidRPr="00AD27E8" w:rsidRDefault="00710388" w:rsidP="003F127B">
      <w:pPr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Year 5</w:t>
      </w:r>
      <w:r w:rsidR="392820AD" w:rsidRPr="00AD27E8">
        <w:rPr>
          <w:rFonts w:ascii="Arial" w:hAnsi="Arial" w:cs="Arial"/>
          <w:b/>
          <w:bCs/>
          <w:sz w:val="24"/>
          <w:szCs w:val="28"/>
        </w:rPr>
        <w:t xml:space="preserve"> </w:t>
      </w:r>
      <w:r w:rsidR="003B4AC7" w:rsidRPr="00AD27E8">
        <w:rPr>
          <w:rFonts w:ascii="Arial" w:hAnsi="Arial" w:cs="Arial"/>
          <w:b/>
          <w:bCs/>
          <w:sz w:val="24"/>
          <w:szCs w:val="28"/>
        </w:rPr>
        <w:t>Computing</w:t>
      </w:r>
      <w:r w:rsidR="733A0789" w:rsidRPr="00AD27E8">
        <w:rPr>
          <w:rFonts w:ascii="Arial" w:hAnsi="Arial" w:cs="Arial"/>
          <w:b/>
          <w:bCs/>
          <w:sz w:val="24"/>
          <w:szCs w:val="28"/>
        </w:rPr>
        <w:t xml:space="preserve"> Progression</w:t>
      </w:r>
      <w:r w:rsidR="392820AD" w:rsidRPr="00AD27E8">
        <w:rPr>
          <w:rFonts w:ascii="Arial" w:hAnsi="Arial" w:cs="Arial"/>
          <w:b/>
          <w:bCs/>
          <w:sz w:val="24"/>
          <w:szCs w:val="28"/>
        </w:rPr>
        <w:t xml:space="preserve"> in Skills and Knowledge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639"/>
        <w:gridCol w:w="2977"/>
        <w:gridCol w:w="2777"/>
      </w:tblGrid>
      <w:tr w:rsidR="7A36F925" w:rsidRPr="002C2F0E" w14:paraId="2EB15ED7" w14:textId="77777777" w:rsidTr="003F127B">
        <w:tc>
          <w:tcPr>
            <w:tcW w:w="9639" w:type="dxa"/>
          </w:tcPr>
          <w:p w14:paraId="249F1561" w14:textId="6DF7C457" w:rsidR="7A36F925" w:rsidRPr="002C2F0E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NC Knowledge</w:t>
            </w:r>
            <w:r w:rsidR="003B4AC7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and Computational Skills</w:t>
            </w:r>
          </w:p>
        </w:tc>
        <w:tc>
          <w:tcPr>
            <w:tcW w:w="2977" w:type="dxa"/>
          </w:tcPr>
          <w:p w14:paraId="7101767C" w14:textId="7D2535D8" w:rsidR="7A36F925" w:rsidRPr="002C2F0E" w:rsidRDefault="457BF25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Pupils not</w:t>
            </w:r>
            <w:r w:rsidR="7A36F925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67312816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securing learning</w:t>
            </w:r>
          </w:p>
        </w:tc>
        <w:tc>
          <w:tcPr>
            <w:tcW w:w="2777" w:type="dxa"/>
          </w:tcPr>
          <w:p w14:paraId="3C8CC437" w14:textId="77777777" w:rsidR="7A36F925" w:rsidRPr="002C2F0E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:rsidRPr="002C2F0E" w14:paraId="5C3FF92F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606E08B9" w14:textId="0CA704E4" w:rsidR="00180169" w:rsidRPr="00180169" w:rsidRDefault="00E277D2" w:rsidP="0018016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Autumn 1 </w:t>
            </w:r>
            <w:hyperlink r:id="rId11" w:history="1">
              <w:r w:rsidR="00180169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Computing systems</w:t>
              </w:r>
            </w:hyperlink>
            <w:r w:rsidR="00180169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hyperlink r:id="rId12" w:history="1">
              <w:r w:rsidR="00180169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 xml:space="preserve">and networks </w:t>
              </w:r>
            </w:hyperlink>
            <w:hyperlink r:id="rId13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Sharing information</w:t>
              </w:r>
            </w:hyperlink>
            <w:r w:rsidR="00180169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14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(5.1)</w:t>
              </w:r>
            </w:hyperlink>
          </w:p>
          <w:p w14:paraId="012E08FF" w14:textId="2815B6F5" w:rsidR="00726B5C" w:rsidRPr="00BE413F" w:rsidRDefault="00180169" w:rsidP="0018016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eastAsia="Arial" w:hAnsi="Arial" w:cs="Arial"/>
                <w:bCs/>
                <w:sz w:val="20"/>
                <w:szCs w:val="20"/>
              </w:rPr>
              <w:t>Identifying and exploring how information is shared between digital systems</w:t>
            </w:r>
          </w:p>
        </w:tc>
        <w:tc>
          <w:tcPr>
            <w:tcW w:w="2977" w:type="dxa"/>
            <w:vMerge w:val="restart"/>
          </w:tcPr>
          <w:p w14:paraId="6CC7696B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6FCED5FE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74073693" w14:textId="77777777" w:rsidTr="003F127B">
        <w:tc>
          <w:tcPr>
            <w:tcW w:w="9639" w:type="dxa"/>
          </w:tcPr>
          <w:p w14:paraId="556A7FAB" w14:textId="77777777" w:rsidR="00710388" w:rsidRPr="00180169" w:rsidRDefault="00710388" w:rsidP="00180169">
            <w:pPr>
              <w:rPr>
                <w:rFonts w:ascii="Arial" w:hAnsi="Arial" w:cs="Arial"/>
                <w:sz w:val="20"/>
                <w:szCs w:val="20"/>
              </w:rPr>
            </w:pPr>
            <w:hyperlink r:id="rId15" w:history="1">
              <w:r w:rsidRPr="00180169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71B09743" w14:textId="77777777" w:rsidR="00710388" w:rsidRPr="00180169" w:rsidRDefault="00710388" w:rsidP="00180169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1EA7E4DF" w14:textId="77777777" w:rsidR="00710388" w:rsidRPr="00180169" w:rsidRDefault="00710388" w:rsidP="00180169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Use sequence, selection, and repetition in programs; work with variables and various forms of input and output</w:t>
            </w:r>
          </w:p>
          <w:p w14:paraId="2A03F87C" w14:textId="77777777" w:rsidR="00710388" w:rsidRPr="00180169" w:rsidRDefault="00710388" w:rsidP="00180169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Understand computer networks, including the internet; how they can provide multiple services, such as the World Wide Web, and the opportunities they offer for communication and collaboration</w:t>
            </w:r>
          </w:p>
          <w:p w14:paraId="75606CBC" w14:textId="77777777" w:rsidR="00710388" w:rsidRPr="00180169" w:rsidRDefault="00710388" w:rsidP="00180169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0F385146" w14:textId="77777777" w:rsidR="00710388" w:rsidRPr="00180169" w:rsidRDefault="00710388" w:rsidP="00180169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Use technology safely, respectfully and responsibly; recognise acceptable/unacceptable behaviour; identify a range of ways to report concerns about content and contact</w:t>
            </w:r>
          </w:p>
          <w:p w14:paraId="5C83BF23" w14:textId="77777777" w:rsidR="00710388" w:rsidRPr="00180169" w:rsidRDefault="00710388" w:rsidP="00710388">
            <w:pPr>
              <w:rPr>
                <w:rFonts w:ascii="Arial" w:hAnsi="Arial" w:cs="Arial"/>
                <w:sz w:val="20"/>
                <w:szCs w:val="20"/>
              </w:rPr>
            </w:pPr>
            <w:hyperlink r:id="rId16" w:history="1">
              <w:r w:rsidRPr="00180169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Education for a Connected World links</w:t>
              </w:r>
            </w:hyperlink>
            <w:r w:rsidRPr="0018016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5489122" w14:textId="77777777" w:rsidR="00710388" w:rsidRPr="00180169" w:rsidRDefault="00710388" w:rsidP="00180169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sz w:val="20"/>
                <w:szCs w:val="20"/>
                <w:highlight w:val="white"/>
              </w:rPr>
            </w:pPr>
            <w:r w:rsidRPr="00180169">
              <w:rPr>
                <w:rFonts w:ascii="Arial" w:hAnsi="Arial" w:cs="Arial"/>
                <w:sz w:val="20"/>
                <w:szCs w:val="20"/>
                <w:highlight w:val="white"/>
              </w:rPr>
              <w:t>I can assess and justify when it is acceptable to use the work of others</w:t>
            </w:r>
          </w:p>
          <w:p w14:paraId="0BF4A304" w14:textId="77777777" w:rsidR="00710388" w:rsidRPr="00180169" w:rsidRDefault="00710388" w:rsidP="00180169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sz w:val="20"/>
                <w:szCs w:val="20"/>
                <w:highlight w:val="white"/>
              </w:rPr>
            </w:pPr>
            <w:r w:rsidRPr="00180169">
              <w:rPr>
                <w:rFonts w:ascii="Arial" w:hAnsi="Arial" w:cs="Arial"/>
                <w:sz w:val="20"/>
                <w:szCs w:val="20"/>
                <w:highlight w:val="white"/>
              </w:rPr>
              <w:t>I can give examples of content that is permitted to be reused</w:t>
            </w:r>
          </w:p>
          <w:p w14:paraId="38F26225" w14:textId="77777777" w:rsidR="001F3277" w:rsidRPr="00180169" w:rsidRDefault="001F3277" w:rsidP="00BE413F">
            <w:pPr>
              <w:spacing w:line="276" w:lineRule="auto"/>
              <w:rPr>
                <w:rFonts w:ascii="Arial" w:eastAsia="Quicksand" w:hAnsi="Arial" w:cs="Arial"/>
                <w:sz w:val="20"/>
                <w:szCs w:val="20"/>
              </w:rPr>
            </w:pPr>
          </w:p>
          <w:p w14:paraId="082CEB8A" w14:textId="06A8ADC4" w:rsidR="7A36F925" w:rsidRPr="00180169" w:rsidRDefault="00EE7F7B" w:rsidP="002C2F0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80169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726B5C" w:rsidRPr="00180169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1841C2E7" w14:textId="77777777" w:rsidR="00710388" w:rsidRPr="00180169" w:rsidRDefault="00710388" w:rsidP="00180169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To explain that computers can be connected together to form systems</w:t>
            </w:r>
          </w:p>
          <w:p w14:paraId="250AD804" w14:textId="77777777" w:rsidR="00710388" w:rsidRPr="00180169" w:rsidRDefault="00710388" w:rsidP="0018016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To recognise the role of computer systems in our lives</w:t>
            </w:r>
          </w:p>
          <w:p w14:paraId="4ABF8F68" w14:textId="77777777" w:rsidR="00710388" w:rsidRPr="00180169" w:rsidRDefault="00710388" w:rsidP="0018016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To recognise how information is transferred over the internet</w:t>
            </w:r>
          </w:p>
          <w:p w14:paraId="5793088C" w14:textId="77777777" w:rsidR="00710388" w:rsidRPr="00180169" w:rsidRDefault="00710388" w:rsidP="0018016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To explain how sharing information online lets people in different places work together</w:t>
            </w:r>
          </w:p>
          <w:p w14:paraId="3D3AC0CE" w14:textId="77777777" w:rsidR="00710388" w:rsidRPr="00180169" w:rsidRDefault="00710388" w:rsidP="00180169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To contribute to a shared project online</w:t>
            </w:r>
          </w:p>
          <w:p w14:paraId="35DDBD21" w14:textId="227E4B18" w:rsidR="00A3300D" w:rsidRPr="00180169" w:rsidRDefault="00710388" w:rsidP="00572D4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To evaluate different ways of working together online</w:t>
            </w:r>
          </w:p>
        </w:tc>
        <w:tc>
          <w:tcPr>
            <w:tcW w:w="2977" w:type="dxa"/>
            <w:vMerge/>
          </w:tcPr>
          <w:p w14:paraId="33F6422E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1B0A46FE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5ECBE0C9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2B6632B2" w14:textId="60DB17D5" w:rsidR="00710388" w:rsidRPr="00180169" w:rsidRDefault="005D6A28" w:rsidP="0018016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Autumn 2</w:t>
            </w:r>
            <w:r w:rsidRPr="002C2F0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hyperlink r:id="rId17" w:history="1">
              <w:r w:rsidR="00180169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Creating media</w:t>
              </w:r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180169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>A</w:t>
              </w:r>
            </w:hyperlink>
            <w:r w:rsidR="00180169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18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Video editing</w:t>
              </w:r>
            </w:hyperlink>
            <w:r w:rsidR="00180169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19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(5.2)</w:t>
              </w:r>
            </w:hyperlink>
          </w:p>
          <w:p w14:paraId="60EE59AB" w14:textId="72ECAE0C" w:rsidR="00AD27E8" w:rsidRPr="00180169" w:rsidRDefault="00180169" w:rsidP="0018016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Planning, capturing and editing video to produce a short film</w:t>
            </w:r>
          </w:p>
        </w:tc>
        <w:tc>
          <w:tcPr>
            <w:tcW w:w="2977" w:type="dxa"/>
            <w:vMerge w:val="restart"/>
          </w:tcPr>
          <w:p w14:paraId="3466D45E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2F38E1D2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1298D4E9" w14:textId="77777777" w:rsidTr="003F127B">
        <w:tc>
          <w:tcPr>
            <w:tcW w:w="9639" w:type="dxa"/>
          </w:tcPr>
          <w:p w14:paraId="6A834F1C" w14:textId="77777777" w:rsidR="00710388" w:rsidRPr="00180169" w:rsidRDefault="00710388" w:rsidP="00180169">
            <w:p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b/>
                <w:sz w:val="20"/>
                <w:szCs w:val="20"/>
              </w:rPr>
              <w:t>Computing</w:t>
            </w:r>
          </w:p>
          <w:p w14:paraId="7CD437DA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Use search technologies effectively, appreciate how results are selected and ranked, and be discerning in evaluating digital content</w:t>
            </w:r>
          </w:p>
          <w:p w14:paraId="746F9DC7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7904D799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lastRenderedPageBreak/>
              <w:t>Use technology safely, respectfully and responsibly; recognise acceptable/unacceptable behaviour; identify a range of ways to report concerns about content and contact.</w:t>
            </w:r>
          </w:p>
          <w:p w14:paraId="49280438" w14:textId="77777777" w:rsidR="00710388" w:rsidRPr="00180169" w:rsidRDefault="00710388" w:rsidP="0018016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80169">
              <w:rPr>
                <w:rFonts w:ascii="Arial" w:hAnsi="Arial" w:cs="Arial"/>
                <w:b/>
                <w:sz w:val="20"/>
                <w:szCs w:val="20"/>
              </w:rPr>
              <w:t>Internet safety</w:t>
            </w:r>
          </w:p>
          <w:p w14:paraId="1F36BC4D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Recognise inappropriate content, contact, and conduct and know how to report concerns</w:t>
            </w:r>
          </w:p>
          <w:p w14:paraId="11E2954A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Use technology safely, respectfully, and responsibly; recognise acceptable/unacceptable behaviour</w:t>
            </w:r>
          </w:p>
          <w:p w14:paraId="3C85FE04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Identify a range of ways to report concerns about content and contact</w:t>
            </w:r>
          </w:p>
          <w:p w14:paraId="26B8B70A" w14:textId="0044D167" w:rsidR="00710388" w:rsidRPr="00180169" w:rsidRDefault="00710388" w:rsidP="00180169">
            <w:pPr>
              <w:rPr>
                <w:rFonts w:ascii="Arial" w:hAnsi="Arial" w:cs="Arial"/>
                <w:sz w:val="20"/>
                <w:szCs w:val="20"/>
              </w:rPr>
            </w:pPr>
            <w:hyperlink r:id="rId20" w:history="1">
              <w:r w:rsidRPr="00180169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Education for a Connected World links</w:t>
              </w:r>
            </w:hyperlink>
            <w:r w:rsidRPr="00180169">
              <w:rPr>
                <w:rFonts w:ascii="Arial" w:hAnsi="Arial" w:cs="Arial"/>
                <w:sz w:val="20"/>
                <w:szCs w:val="20"/>
              </w:rPr>
              <w:t xml:space="preserve"> (Years 7–11)</w:t>
            </w:r>
          </w:p>
          <w:p w14:paraId="1752B36E" w14:textId="77777777" w:rsidR="00710388" w:rsidRPr="00710388" w:rsidRDefault="00710388" w:rsidP="00180169">
            <w:pPr>
              <w:pStyle w:val="Heading3"/>
              <w:spacing w:line="240" w:lineRule="auto"/>
              <w:ind w:left="0" w:firstLine="0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 xml:space="preserve">Self-image and Identity </w:t>
            </w:r>
          </w:p>
          <w:p w14:paraId="5ABA50A9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eastAsia="Quicksand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 xml:space="preserve">I can explain how I can represent myself in different ways online </w:t>
            </w:r>
          </w:p>
          <w:p w14:paraId="38B54B19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Knowing this, I can describe the right decisions about how I interact with others and how others perceive me</w:t>
            </w:r>
          </w:p>
          <w:p w14:paraId="1E0EC08C" w14:textId="77777777" w:rsidR="00710388" w:rsidRPr="00180169" w:rsidRDefault="00710388" w:rsidP="0018016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80169">
              <w:rPr>
                <w:rFonts w:ascii="Arial" w:hAnsi="Arial" w:cs="Arial"/>
                <w:b/>
                <w:sz w:val="20"/>
                <w:szCs w:val="20"/>
              </w:rPr>
              <w:t>Online relationships</w:t>
            </w:r>
          </w:p>
          <w:p w14:paraId="36FD72C2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I can recognise some ways in which the internet can be used to communicate</w:t>
            </w:r>
          </w:p>
          <w:p w14:paraId="34284349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I can give examples of how to be respectful to others online</w:t>
            </w:r>
          </w:p>
          <w:p w14:paraId="07AA13F3" w14:textId="77777777" w:rsidR="00710388" w:rsidRPr="00180169" w:rsidRDefault="00710388" w:rsidP="0018016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80169">
              <w:rPr>
                <w:rFonts w:ascii="Arial" w:hAnsi="Arial" w:cs="Arial"/>
                <w:b/>
                <w:sz w:val="20"/>
                <w:szCs w:val="20"/>
              </w:rPr>
              <w:t>Online reputation</w:t>
            </w:r>
          </w:p>
          <w:p w14:paraId="22CC0F3F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I can search for information about an individual online and create a summary report of the information I find</w:t>
            </w:r>
          </w:p>
          <w:p w14:paraId="09719FAF" w14:textId="77777777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I can explain ways that some of the information about me online could have been created, copied, or shared by others</w:t>
            </w:r>
          </w:p>
          <w:p w14:paraId="6707AE1A" w14:textId="77777777" w:rsidR="00710388" w:rsidRPr="00180169" w:rsidRDefault="00710388" w:rsidP="0018016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 w:rsidRPr="00180169">
              <w:rPr>
                <w:rFonts w:ascii="Arial" w:hAnsi="Arial" w:cs="Arial"/>
                <w:b/>
                <w:sz w:val="20"/>
                <w:szCs w:val="20"/>
              </w:rPr>
              <w:t>Managing online information</w:t>
            </w:r>
          </w:p>
          <w:p w14:paraId="2CAEF7C2" w14:textId="2BEA4BBE" w:rsidR="00710388" w:rsidRPr="00180169" w:rsidRDefault="00710388" w:rsidP="0018016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I can evaluate digital content (and can explain how I make choices from search results)</w:t>
            </w:r>
          </w:p>
          <w:p w14:paraId="56689456" w14:textId="77777777" w:rsidR="00710388" w:rsidRPr="00710388" w:rsidRDefault="00710388" w:rsidP="00710388">
            <w:pPr>
              <w:spacing w:line="276" w:lineRule="auto"/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14:paraId="31FDA2A9" w14:textId="4F20C44E" w:rsidR="47E9FAFB" w:rsidRPr="00710388" w:rsidRDefault="00EE7F7B" w:rsidP="00572D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10388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AC72DD" w:rsidRPr="0071038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283363EF" w14:textId="77777777" w:rsidR="00710388" w:rsidRPr="00710388" w:rsidRDefault="00710388" w:rsidP="0071038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recognise video as moving pictures, which can include audio</w:t>
            </w:r>
          </w:p>
          <w:p w14:paraId="633B5575" w14:textId="77777777" w:rsidR="00710388" w:rsidRPr="00710388" w:rsidRDefault="00710388" w:rsidP="00710388">
            <w:pPr>
              <w:pStyle w:val="ListParagraph"/>
              <w:widowControl w:val="0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identify digital devices that can record video</w:t>
            </w:r>
          </w:p>
          <w:p w14:paraId="725B2337" w14:textId="77777777" w:rsidR="00710388" w:rsidRPr="00710388" w:rsidRDefault="00710388" w:rsidP="00710388">
            <w:pPr>
              <w:pStyle w:val="ListParagraph"/>
              <w:widowControl w:val="0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capture video using a digital device</w:t>
            </w:r>
          </w:p>
          <w:p w14:paraId="07889BCE" w14:textId="77777777" w:rsidR="00710388" w:rsidRPr="00710388" w:rsidRDefault="00710388" w:rsidP="00710388">
            <w:pPr>
              <w:pStyle w:val="ListParagraph"/>
              <w:widowControl w:val="0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  <w:highlight w:val="white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recognise the features of an effective video</w:t>
            </w:r>
          </w:p>
          <w:p w14:paraId="6E805E66" w14:textId="77777777" w:rsidR="00710388" w:rsidRPr="00710388" w:rsidRDefault="00710388" w:rsidP="00710388">
            <w:pPr>
              <w:pStyle w:val="ListParagraph"/>
              <w:widowControl w:val="0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identify that video can be improved through reshooting and editing</w:t>
            </w:r>
          </w:p>
          <w:p w14:paraId="13165E0A" w14:textId="47E8F755" w:rsidR="00572D4D" w:rsidRPr="00180169" w:rsidRDefault="00710388" w:rsidP="0071038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180169">
              <w:rPr>
                <w:rFonts w:ascii="Arial" w:hAnsi="Arial" w:cs="Arial"/>
                <w:sz w:val="20"/>
                <w:szCs w:val="20"/>
              </w:rPr>
              <w:t>To consider the impact of the choices made when making and sharing a video</w:t>
            </w:r>
          </w:p>
        </w:tc>
        <w:tc>
          <w:tcPr>
            <w:tcW w:w="2977" w:type="dxa"/>
            <w:vMerge/>
          </w:tcPr>
          <w:p w14:paraId="4C511A9B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360C3FC2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611B89A9" w14:textId="77777777" w:rsidTr="003F127B">
        <w:trPr>
          <w:trHeight w:val="264"/>
        </w:trPr>
        <w:tc>
          <w:tcPr>
            <w:tcW w:w="9639" w:type="dxa"/>
            <w:shd w:val="clear" w:color="auto" w:fill="DEEAF6" w:themeFill="accent1" w:themeFillTint="33"/>
          </w:tcPr>
          <w:p w14:paraId="480798A7" w14:textId="103F02F6" w:rsidR="00180169" w:rsidRPr="00180169" w:rsidRDefault="00E277D2" w:rsidP="00180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Spring 1</w:t>
            </w:r>
            <w:r w:rsidR="00A3300D"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21" w:history="1">
              <w:r w:rsidR="00180169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Programming A</w:t>
              </w:r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22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Selection in</w:t>
              </w:r>
            </w:hyperlink>
            <w:r w:rsidR="00180169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23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physical computing</w:t>
              </w:r>
            </w:hyperlink>
            <w:r w:rsidR="00180169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24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(5.3)</w:t>
              </w:r>
            </w:hyperlink>
          </w:p>
          <w:p w14:paraId="1A30A738" w14:textId="1A2B8179" w:rsidR="00AD27E8" w:rsidRPr="00180169" w:rsidRDefault="00180169" w:rsidP="0018016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hyperlink r:id="rId25" w:history="1"/>
            <w:r>
              <w:t>exploring conditions and selection using programmable microcontroller</w:t>
            </w:r>
          </w:p>
        </w:tc>
        <w:tc>
          <w:tcPr>
            <w:tcW w:w="2977" w:type="dxa"/>
            <w:vMerge w:val="restart"/>
          </w:tcPr>
          <w:p w14:paraId="3BA4D210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12B1F150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1BFB2D0F" w14:textId="77777777" w:rsidTr="003F127B">
        <w:tc>
          <w:tcPr>
            <w:tcW w:w="9639" w:type="dxa"/>
          </w:tcPr>
          <w:p w14:paraId="37BD9DFB" w14:textId="77777777" w:rsidR="00710388" w:rsidRPr="00710388" w:rsidRDefault="00710388" w:rsidP="00180169">
            <w:pPr>
              <w:rPr>
                <w:rFonts w:ascii="Arial" w:hAnsi="Arial" w:cs="Arial"/>
                <w:b/>
                <w:color w:val="1155CC"/>
                <w:sz w:val="20"/>
                <w:szCs w:val="20"/>
                <w:u w:val="single"/>
              </w:rPr>
            </w:pPr>
            <w:hyperlink r:id="rId26" w:history="1">
              <w:r w:rsidRPr="00710388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Computing</w:t>
              </w:r>
            </w:hyperlink>
          </w:p>
          <w:p w14:paraId="006287BF" w14:textId="77777777" w:rsidR="00710388" w:rsidRPr="00710388" w:rsidRDefault="00710388" w:rsidP="00180169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5EFE4A88" w14:textId="77777777" w:rsidR="00710388" w:rsidRPr="00710388" w:rsidRDefault="00710388" w:rsidP="00180169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use sequence, selection, and repetition in programs; work with variables and various forms of input and output</w:t>
            </w:r>
          </w:p>
          <w:p w14:paraId="5C7E1A53" w14:textId="77777777" w:rsidR="00710388" w:rsidRPr="00710388" w:rsidRDefault="00710388" w:rsidP="00180169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use logical reasoning to explain how some simple algorithms work and to detect and correct errors in algorithms and programs</w:t>
            </w:r>
          </w:p>
          <w:p w14:paraId="6E993914" w14:textId="2C93A805" w:rsidR="00710388" w:rsidRPr="00710388" w:rsidRDefault="00710388" w:rsidP="00180169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lastRenderedPageBreak/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490375C1" w14:textId="77777777" w:rsidR="00710388" w:rsidRPr="00710388" w:rsidRDefault="00710388" w:rsidP="00180169">
            <w:pPr>
              <w:rPr>
                <w:rFonts w:ascii="Arial" w:hAnsi="Arial" w:cs="Arial"/>
                <w:b/>
                <w:color w:val="1155CC"/>
                <w:sz w:val="20"/>
                <w:szCs w:val="20"/>
                <w:u w:val="single"/>
              </w:rPr>
            </w:pPr>
            <w:hyperlink r:id="rId27" w:history="1">
              <w:r w:rsidRPr="00710388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Science</w:t>
              </w:r>
            </w:hyperlink>
            <w:r w:rsidRPr="00710388">
              <w:rPr>
                <w:rFonts w:ascii="Arial" w:hAnsi="Arial" w:cs="Arial"/>
                <w:b/>
                <w:color w:val="1155CC"/>
                <w:sz w:val="20"/>
                <w:szCs w:val="20"/>
                <w:u w:val="single"/>
              </w:rPr>
              <w:t xml:space="preserve"> – Electricity (Year 4)</w:t>
            </w:r>
          </w:p>
          <w:p w14:paraId="11B37E54" w14:textId="77777777" w:rsidR="00710388" w:rsidRDefault="00710388" w:rsidP="00180169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710388">
              <w:rPr>
                <w:rFonts w:ascii="Arial" w:hAnsi="Arial" w:cs="Arial"/>
                <w:color w:val="0B0C0C"/>
                <w:sz w:val="20"/>
                <w:szCs w:val="20"/>
                <w:highlight w:val="white"/>
              </w:rPr>
              <w:t>construct a simple series electrical circuit, identifying and naming its basic parts, including cells, wires, bulbs, switches and buzzers</w:t>
            </w:r>
            <w:r w:rsidRPr="0071038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74351EAB" w14:textId="77777777" w:rsidR="00710388" w:rsidRDefault="00710388" w:rsidP="0071038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E782B2B" w14:textId="6B4FEC9C" w:rsidR="45250E8B" w:rsidRPr="00710388" w:rsidRDefault="00726B5C" w:rsidP="007103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10388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AC72DD" w:rsidRPr="0071038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79CF6EB" w14:textId="77777777" w:rsidR="00710388" w:rsidRPr="00710388" w:rsidRDefault="00710388" w:rsidP="0071038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control a simple circuit connected to a computer</w:t>
            </w:r>
          </w:p>
          <w:p w14:paraId="2E99B5F5" w14:textId="77777777" w:rsidR="00710388" w:rsidRPr="00710388" w:rsidRDefault="00710388" w:rsidP="0071038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write a program that includes count-controlled loops</w:t>
            </w:r>
          </w:p>
          <w:p w14:paraId="250192D9" w14:textId="77777777" w:rsidR="00710388" w:rsidRPr="00710388" w:rsidRDefault="00710388" w:rsidP="0071038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 xml:space="preserve">To explain that a loop can stop when a condition is met, </w:t>
            </w:r>
            <w:proofErr w:type="spellStart"/>
            <w:r w:rsidRPr="00710388"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 w:rsidRPr="00710388">
              <w:rPr>
                <w:rFonts w:ascii="Arial" w:hAnsi="Arial" w:cs="Arial"/>
                <w:sz w:val="20"/>
                <w:szCs w:val="20"/>
              </w:rPr>
              <w:t xml:space="preserve"> number of times</w:t>
            </w:r>
          </w:p>
          <w:p w14:paraId="2CD8E05C" w14:textId="77777777" w:rsidR="00710388" w:rsidRPr="00710388" w:rsidRDefault="00710388" w:rsidP="0071038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conclude that a loop can be used to repeatedly check whether a condition has been met</w:t>
            </w:r>
          </w:p>
          <w:p w14:paraId="11E211F9" w14:textId="77777777" w:rsidR="00710388" w:rsidRPr="00710388" w:rsidRDefault="00710388" w:rsidP="0071038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design a physical project that includes selection</w:t>
            </w:r>
          </w:p>
          <w:p w14:paraId="30154C8D" w14:textId="537E6656" w:rsidR="00AC72DD" w:rsidRPr="00710388" w:rsidRDefault="00710388" w:rsidP="0071038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create a controllable system that includes selection</w:t>
            </w:r>
          </w:p>
        </w:tc>
        <w:tc>
          <w:tcPr>
            <w:tcW w:w="2977" w:type="dxa"/>
            <w:vMerge/>
          </w:tcPr>
          <w:p w14:paraId="273D0109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339C3FF2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6E25D17A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4AC6BF88" w14:textId="77777777" w:rsidR="00180169" w:rsidRDefault="00E277D2" w:rsidP="0018016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Spring 2</w:t>
            </w:r>
            <w:r w:rsidR="00A3300D"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28" w:history="1">
              <w:r w:rsidR="00180169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Data and information</w:t>
              </w:r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29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Flat-file databases</w:t>
              </w:r>
            </w:hyperlink>
            <w:r w:rsidR="00180169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30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(5.4)</w:t>
              </w:r>
            </w:hyperlink>
          </w:p>
          <w:p w14:paraId="383EDF48" w14:textId="6CCEED3E" w:rsidR="00180169" w:rsidRPr="00180169" w:rsidRDefault="00180169" w:rsidP="0018016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u w:val="single"/>
              </w:rPr>
            </w:pPr>
            <w:r>
              <w:rPr>
                <w:rFonts w:ascii="Calibri" w:eastAsia="Calibri" w:hAnsi="Calibri" w:cs="Calibri"/>
                <w:bCs/>
              </w:rPr>
              <w:t>Using a database to order and create charts to answer questions</w:t>
            </w:r>
          </w:p>
        </w:tc>
        <w:tc>
          <w:tcPr>
            <w:tcW w:w="2977" w:type="dxa"/>
          </w:tcPr>
          <w:p w14:paraId="4C2D32EE" w14:textId="4B732526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12429577" w14:textId="4320756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0359ACC8" w14:textId="77777777" w:rsidTr="003F127B">
        <w:tc>
          <w:tcPr>
            <w:tcW w:w="9639" w:type="dxa"/>
          </w:tcPr>
          <w:p w14:paraId="13E23C38" w14:textId="77777777" w:rsidR="00710388" w:rsidRPr="00710388" w:rsidRDefault="00710388" w:rsidP="00710388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31" w:history="1">
              <w:r w:rsidRPr="00710388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692CFDD1" w14:textId="77777777" w:rsidR="00710388" w:rsidRPr="00710388" w:rsidRDefault="00710388" w:rsidP="00710388">
            <w:pPr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use search technologies effectively, appreciate how results are selected and ranked, and be discerning in evaluating digital content</w:t>
            </w:r>
          </w:p>
          <w:p w14:paraId="7E123415" w14:textId="77777777" w:rsidR="00710388" w:rsidRPr="00710388" w:rsidRDefault="00710388" w:rsidP="00710388">
            <w:pPr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select, use and combine a variety of software (including internet services) on a range of digital devices to design and create a range of programs, systems, and content that accomplish given goals, including collecting, analysing, evaluating, and presenting data and information</w:t>
            </w:r>
          </w:p>
          <w:p w14:paraId="3605FAB7" w14:textId="77777777" w:rsidR="00D81861" w:rsidRPr="00710388" w:rsidRDefault="00D81861" w:rsidP="00DD0C0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83A4E7" w14:textId="47508DA7" w:rsidR="7A36F925" w:rsidRPr="00710388" w:rsidRDefault="00726B5C" w:rsidP="00DD0C00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10388">
              <w:rPr>
                <w:rFonts w:ascii="Arial" w:eastAsia="Calibri" w:hAnsi="Arial" w:cs="Arial"/>
                <w:b/>
                <w:sz w:val="20"/>
                <w:szCs w:val="20"/>
              </w:rPr>
              <w:t xml:space="preserve">Unit objectives: </w:t>
            </w:r>
          </w:p>
          <w:p w14:paraId="39E0494B" w14:textId="77777777" w:rsidR="00710388" w:rsidRPr="00710388" w:rsidRDefault="00710388" w:rsidP="00710388">
            <w:pPr>
              <w:widowControl w:val="0"/>
              <w:numPr>
                <w:ilvl w:val="0"/>
                <w:numId w:val="5"/>
              </w:numPr>
              <w:tabs>
                <w:tab w:val="left" w:pos="480"/>
              </w:tabs>
              <w:ind w:right="211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use a form to record information.</w:t>
            </w:r>
          </w:p>
          <w:p w14:paraId="6C68A380" w14:textId="77777777" w:rsidR="00710388" w:rsidRPr="00710388" w:rsidRDefault="00710388" w:rsidP="00710388">
            <w:pPr>
              <w:widowControl w:val="0"/>
              <w:numPr>
                <w:ilvl w:val="0"/>
                <w:numId w:val="5"/>
              </w:numPr>
              <w:tabs>
                <w:tab w:val="left" w:pos="480"/>
              </w:tabs>
              <w:ind w:right="211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compare paper and computer-based databases.</w:t>
            </w:r>
          </w:p>
          <w:p w14:paraId="05555CDD" w14:textId="77777777" w:rsidR="00710388" w:rsidRPr="00710388" w:rsidRDefault="00710388" w:rsidP="00710388">
            <w:pPr>
              <w:widowControl w:val="0"/>
              <w:numPr>
                <w:ilvl w:val="0"/>
                <w:numId w:val="5"/>
              </w:numPr>
              <w:tabs>
                <w:tab w:val="left" w:pos="480"/>
              </w:tabs>
              <w:ind w:right="211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outline how grouping and then sorting data allows us to answer questions.</w:t>
            </w:r>
          </w:p>
          <w:p w14:paraId="36D84B66" w14:textId="77777777" w:rsidR="00710388" w:rsidRPr="00710388" w:rsidRDefault="00710388" w:rsidP="00710388">
            <w:pPr>
              <w:widowControl w:val="0"/>
              <w:numPr>
                <w:ilvl w:val="0"/>
                <w:numId w:val="5"/>
              </w:numPr>
              <w:tabs>
                <w:tab w:val="left" w:pos="480"/>
              </w:tabs>
              <w:ind w:right="211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 xml:space="preserve">To explain that tools </w:t>
            </w:r>
            <w:proofErr w:type="gramStart"/>
            <w:r w:rsidRPr="00710388">
              <w:rPr>
                <w:rFonts w:ascii="Arial" w:hAnsi="Arial" w:cs="Arial"/>
                <w:sz w:val="20"/>
                <w:szCs w:val="20"/>
              </w:rPr>
              <w:t>can be used</w:t>
            </w:r>
            <w:proofErr w:type="gramEnd"/>
            <w:r w:rsidRPr="00710388">
              <w:rPr>
                <w:rFonts w:ascii="Arial" w:hAnsi="Arial" w:cs="Arial"/>
                <w:sz w:val="20"/>
                <w:szCs w:val="20"/>
              </w:rPr>
              <w:t xml:space="preserve"> to select specific data.</w:t>
            </w:r>
          </w:p>
          <w:p w14:paraId="22D15BFA" w14:textId="77777777" w:rsidR="00710388" w:rsidRPr="00710388" w:rsidRDefault="00710388" w:rsidP="00710388">
            <w:pPr>
              <w:widowControl w:val="0"/>
              <w:numPr>
                <w:ilvl w:val="0"/>
                <w:numId w:val="5"/>
              </w:numPr>
              <w:tabs>
                <w:tab w:val="left" w:pos="480"/>
              </w:tabs>
              <w:ind w:right="211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 xml:space="preserve">To explain that computer programs </w:t>
            </w:r>
            <w:proofErr w:type="gramStart"/>
            <w:r w:rsidRPr="00710388">
              <w:rPr>
                <w:rFonts w:ascii="Arial" w:hAnsi="Arial" w:cs="Arial"/>
                <w:sz w:val="20"/>
                <w:szCs w:val="20"/>
              </w:rPr>
              <w:t>can be used</w:t>
            </w:r>
            <w:proofErr w:type="gramEnd"/>
            <w:r w:rsidRPr="00710388">
              <w:rPr>
                <w:rFonts w:ascii="Arial" w:hAnsi="Arial" w:cs="Arial"/>
                <w:sz w:val="20"/>
                <w:szCs w:val="20"/>
              </w:rPr>
              <w:t xml:space="preserve"> to compare data visually.</w:t>
            </w:r>
          </w:p>
          <w:p w14:paraId="4B29BB0E" w14:textId="54C24A14" w:rsidR="00726B5C" w:rsidRPr="00DD0C00" w:rsidRDefault="00710388" w:rsidP="0071038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apply my knowledge of a database to ask and answer real-world questions.</w:t>
            </w:r>
            <w:r w:rsidR="00DD0C00" w:rsidRPr="00DD0C0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5B739984" w14:textId="6152A1F8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096FE611" w14:textId="4316D693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3655AE04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1386F448" w14:textId="0B1AF8A3" w:rsidR="00180169" w:rsidRPr="00180169" w:rsidRDefault="00E277D2" w:rsidP="00180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hAnsi="Arial" w:cs="Arial"/>
                <w:b/>
                <w:sz w:val="20"/>
                <w:szCs w:val="20"/>
              </w:rPr>
              <w:t>Summer 1</w:t>
            </w:r>
            <w:r w:rsidR="00A3300D" w:rsidRPr="002C2F0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32" w:history="1">
              <w:r w:rsidR="00180169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Creating media</w:t>
              </w:r>
              <w:r w:rsidR="00180169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 xml:space="preserve"> B</w:t>
              </w:r>
            </w:hyperlink>
            <w:r w:rsidR="00180169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33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Vector drawing</w:t>
              </w:r>
            </w:hyperlink>
            <w:r w:rsidR="00180169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34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(5.5)</w:t>
              </w:r>
            </w:hyperlink>
          </w:p>
          <w:p w14:paraId="59AEC7AD" w14:textId="47AB3516" w:rsidR="00DD0C00" w:rsidRPr="00180169" w:rsidRDefault="00180169" w:rsidP="0018016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563C1" w:themeColor="hyperlink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Creating images in a drawing program by using layers and groups of objects</w:t>
            </w:r>
          </w:p>
        </w:tc>
        <w:tc>
          <w:tcPr>
            <w:tcW w:w="2977" w:type="dxa"/>
          </w:tcPr>
          <w:p w14:paraId="212F1476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2630B9D4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bookmarkStart w:id="1" w:name="_vxmkgvslqtpd"/>
      <w:bookmarkStart w:id="2" w:name="_l9my5ff39g3n"/>
      <w:bookmarkEnd w:id="1"/>
      <w:bookmarkEnd w:id="2"/>
      <w:tr w:rsidR="005D6A28" w:rsidRPr="002C2F0E" w14:paraId="1620B581" w14:textId="77777777" w:rsidTr="003F127B">
        <w:tc>
          <w:tcPr>
            <w:tcW w:w="9639" w:type="dxa"/>
            <w:shd w:val="clear" w:color="auto" w:fill="auto"/>
          </w:tcPr>
          <w:p w14:paraId="09876F64" w14:textId="77777777" w:rsidR="00710388" w:rsidRPr="00710388" w:rsidRDefault="00710388" w:rsidP="007103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10388">
              <w:rPr>
                <w:rFonts w:ascii="Arial" w:hAnsi="Arial" w:cs="Arial"/>
                <w:sz w:val="20"/>
                <w:szCs w:val="20"/>
              </w:rPr>
              <w:instrText xml:space="preserve"> HYPERLINK "https://www.gov.uk/government/publications/national-curriculum-in-england-computing-programmes-of-study/national-curriculum-in-england-computing-programmes-of-study" </w:instrText>
            </w:r>
            <w:r w:rsidRPr="0071038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10388">
              <w:rPr>
                <w:rStyle w:val="Hyperlink"/>
                <w:rFonts w:ascii="Arial" w:hAnsi="Arial" w:cs="Arial"/>
                <w:b/>
                <w:color w:val="1155CC"/>
                <w:sz w:val="20"/>
                <w:szCs w:val="20"/>
              </w:rPr>
              <w:t>National curriculum links</w:t>
            </w:r>
            <w:r w:rsidRPr="0071038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2BC91251" w14:textId="77777777" w:rsidR="00710388" w:rsidRPr="00710388" w:rsidRDefault="00710388" w:rsidP="00710388">
            <w:pPr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Select, use, and combine a variety of software (including internet services) on a range of digital devices to design and create a range of programs, systems, and content that accomplish given goals, including collecting, analysing, evaluating, and presenting data and information.</w:t>
            </w:r>
          </w:p>
          <w:p w14:paraId="665B75FB" w14:textId="77777777" w:rsidR="00710388" w:rsidRPr="00710388" w:rsidRDefault="00710388" w:rsidP="00710388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35" w:history="1">
              <w:r w:rsidRPr="00710388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Education for a Connected World links</w:t>
              </w:r>
            </w:hyperlink>
            <w:r w:rsidRPr="0071038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5EA043" w14:textId="197F90CC" w:rsidR="00710388" w:rsidRPr="00710388" w:rsidRDefault="00710388" w:rsidP="00710388">
            <w:pPr>
              <w:pStyle w:val="Heading3"/>
              <w:spacing w:line="240" w:lineRule="auto"/>
              <w:ind w:left="0" w:firstLine="0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Copyright and ownership</w:t>
            </w:r>
          </w:p>
          <w:p w14:paraId="4536EF59" w14:textId="77777777" w:rsidR="00710388" w:rsidRPr="00710388" w:rsidRDefault="00710388" w:rsidP="00710388">
            <w:pPr>
              <w:numPr>
                <w:ilvl w:val="0"/>
                <w:numId w:val="13"/>
              </w:numPr>
              <w:rPr>
                <w:rFonts w:ascii="Arial" w:eastAsia="Quicksand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I can explain why copying someone else’s work from the internet without permission can cause problems.</w:t>
            </w:r>
          </w:p>
          <w:p w14:paraId="3385284C" w14:textId="77777777" w:rsidR="00DD0C00" w:rsidRPr="00710388" w:rsidRDefault="00DD0C00" w:rsidP="0071038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EA6130" w14:textId="32EA6B13" w:rsidR="00726B5C" w:rsidRPr="00710388" w:rsidRDefault="00AD27E8" w:rsidP="007103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10388">
              <w:rPr>
                <w:rFonts w:ascii="Arial" w:hAnsi="Arial" w:cs="Arial"/>
                <w:b/>
                <w:sz w:val="20"/>
                <w:szCs w:val="20"/>
              </w:rPr>
              <w:t>Unit objectives:</w:t>
            </w:r>
          </w:p>
          <w:p w14:paraId="02E098D4" w14:textId="77777777" w:rsidR="00710388" w:rsidRPr="00710388" w:rsidRDefault="00710388" w:rsidP="00710388">
            <w:pPr>
              <w:widowControl w:val="0"/>
              <w:numPr>
                <w:ilvl w:val="0"/>
                <w:numId w:val="6"/>
              </w:numPr>
              <w:tabs>
                <w:tab w:val="left" w:pos="480"/>
              </w:tabs>
              <w:ind w:right="18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 xml:space="preserve">To identify that drawing tools </w:t>
            </w:r>
            <w:proofErr w:type="gramStart"/>
            <w:r w:rsidRPr="00710388">
              <w:rPr>
                <w:rFonts w:ascii="Arial" w:hAnsi="Arial" w:cs="Arial"/>
                <w:sz w:val="20"/>
                <w:szCs w:val="20"/>
              </w:rPr>
              <w:t>can be used</w:t>
            </w:r>
            <w:proofErr w:type="gramEnd"/>
            <w:r w:rsidRPr="00710388">
              <w:rPr>
                <w:rFonts w:ascii="Arial" w:hAnsi="Arial" w:cs="Arial"/>
                <w:sz w:val="20"/>
                <w:szCs w:val="20"/>
              </w:rPr>
              <w:t xml:space="preserve"> to produce different outcomes.</w:t>
            </w:r>
          </w:p>
          <w:p w14:paraId="7D53ABB1" w14:textId="77777777" w:rsidR="00710388" w:rsidRPr="00710388" w:rsidRDefault="00710388" w:rsidP="00710388">
            <w:pPr>
              <w:widowControl w:val="0"/>
              <w:numPr>
                <w:ilvl w:val="0"/>
                <w:numId w:val="6"/>
              </w:numPr>
              <w:tabs>
                <w:tab w:val="left" w:pos="480"/>
              </w:tabs>
              <w:ind w:right="18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create a vector drawing combining shapes.</w:t>
            </w:r>
          </w:p>
          <w:p w14:paraId="0DEEABBA" w14:textId="77777777" w:rsidR="00710388" w:rsidRPr="00710388" w:rsidRDefault="00710388" w:rsidP="00710388">
            <w:pPr>
              <w:widowControl w:val="0"/>
              <w:numPr>
                <w:ilvl w:val="0"/>
                <w:numId w:val="6"/>
              </w:numPr>
              <w:tabs>
                <w:tab w:val="left" w:pos="480"/>
              </w:tabs>
              <w:ind w:right="18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use tools to achieve a desired effect.</w:t>
            </w:r>
          </w:p>
          <w:p w14:paraId="183EC3E2" w14:textId="77777777" w:rsidR="00710388" w:rsidRPr="00710388" w:rsidRDefault="00710388" w:rsidP="00710388">
            <w:pPr>
              <w:widowControl w:val="0"/>
              <w:numPr>
                <w:ilvl w:val="0"/>
                <w:numId w:val="6"/>
              </w:numPr>
              <w:tabs>
                <w:tab w:val="left" w:pos="480"/>
              </w:tabs>
              <w:ind w:right="18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recognise that vector drawings consist of layers.</w:t>
            </w:r>
          </w:p>
          <w:p w14:paraId="3AED6941" w14:textId="77777777" w:rsidR="00710388" w:rsidRPr="00710388" w:rsidRDefault="00710388" w:rsidP="00710388">
            <w:pPr>
              <w:widowControl w:val="0"/>
              <w:numPr>
                <w:ilvl w:val="0"/>
                <w:numId w:val="6"/>
              </w:numPr>
              <w:tabs>
                <w:tab w:val="left" w:pos="480"/>
              </w:tabs>
              <w:ind w:right="18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group objects to make them easier to work with.</w:t>
            </w:r>
          </w:p>
          <w:p w14:paraId="0D4330BE" w14:textId="40EBA646" w:rsidR="00AD27E8" w:rsidRPr="00DD0C00" w:rsidRDefault="00710388" w:rsidP="00710388">
            <w:pPr>
              <w:pStyle w:val="ListParagraph"/>
              <w:widowControl w:val="0"/>
              <w:numPr>
                <w:ilvl w:val="0"/>
                <w:numId w:val="6"/>
              </w:numPr>
            </w:pPr>
            <w:r w:rsidRPr="00710388">
              <w:rPr>
                <w:rFonts w:ascii="Arial" w:hAnsi="Arial" w:cs="Arial"/>
                <w:sz w:val="20"/>
                <w:szCs w:val="20"/>
              </w:rPr>
              <w:t>To evaluate my vector drawing.</w:t>
            </w:r>
          </w:p>
        </w:tc>
        <w:tc>
          <w:tcPr>
            <w:tcW w:w="2977" w:type="dxa"/>
          </w:tcPr>
          <w:p w14:paraId="65B1A1E4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6A9CA2DC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4C49D959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1C28656F" w14:textId="0E6B53F8" w:rsidR="00710388" w:rsidRPr="00180169" w:rsidRDefault="00E277D2" w:rsidP="0018016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hAnsi="Arial" w:cs="Arial"/>
                <w:b/>
                <w:sz w:val="20"/>
                <w:szCs w:val="20"/>
              </w:rPr>
              <w:t>Summer 2</w:t>
            </w:r>
            <w:r w:rsidR="00A3300D" w:rsidRPr="002C2F0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36" w:history="1">
              <w:r w:rsidR="00180169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Programming B</w:t>
              </w:r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37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Selection in quizzes</w:t>
              </w:r>
            </w:hyperlink>
            <w:r w:rsidR="00180169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38" w:history="1">
              <w:r w:rsidR="00180169">
                <w:rPr>
                  <w:rStyle w:val="Hyperlink"/>
                  <w:rFonts w:ascii="Arial" w:hAnsi="Arial" w:cs="Arial"/>
                  <w:sz w:val="20"/>
                  <w:szCs w:val="20"/>
                </w:rPr>
                <w:t>(5.6)</w:t>
              </w:r>
            </w:hyperlink>
          </w:p>
          <w:p w14:paraId="06FEC202" w14:textId="126CA904" w:rsidR="00AD27E8" w:rsidRPr="00AD27E8" w:rsidRDefault="00180169" w:rsidP="0018016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Exploring selection in programming to design and code an interactive quiz</w:t>
            </w:r>
          </w:p>
        </w:tc>
        <w:tc>
          <w:tcPr>
            <w:tcW w:w="2977" w:type="dxa"/>
          </w:tcPr>
          <w:p w14:paraId="76656CCA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2C0B65B7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77D2" w:rsidRPr="002C2F0E" w14:paraId="4DB4F37B" w14:textId="77777777" w:rsidTr="003F127B">
        <w:tc>
          <w:tcPr>
            <w:tcW w:w="9639" w:type="dxa"/>
          </w:tcPr>
          <w:p w14:paraId="78E0C8C0" w14:textId="77777777" w:rsidR="00710388" w:rsidRPr="00710388" w:rsidRDefault="00710388" w:rsidP="00180169">
            <w:pPr>
              <w:rPr>
                <w:rFonts w:ascii="Arial" w:hAnsi="Arial" w:cs="Arial"/>
                <w:b/>
                <w:color w:val="1155CC"/>
                <w:sz w:val="20"/>
                <w:szCs w:val="20"/>
                <w:u w:val="single"/>
              </w:rPr>
            </w:pPr>
            <w:hyperlink r:id="rId39">
              <w:r w:rsidRPr="00710388">
                <w:rPr>
                  <w:rFonts w:ascii="Arial" w:hAnsi="Arial" w:cs="Arial"/>
                  <w:b/>
                  <w:color w:val="1155CC"/>
                  <w:sz w:val="20"/>
                  <w:szCs w:val="20"/>
                  <w:u w:val="single"/>
                </w:rPr>
                <w:t>Computing</w:t>
              </w:r>
            </w:hyperlink>
          </w:p>
          <w:p w14:paraId="62826542" w14:textId="77777777" w:rsidR="00710388" w:rsidRPr="00710388" w:rsidRDefault="00710388" w:rsidP="00180169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3F738A64" w14:textId="77777777" w:rsidR="00710388" w:rsidRPr="00710388" w:rsidRDefault="00710388" w:rsidP="00180169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use sequence, selection, and repetition in programs; work with variables and various forms of input and output</w:t>
            </w:r>
          </w:p>
          <w:p w14:paraId="4E90EA01" w14:textId="77777777" w:rsidR="00710388" w:rsidRPr="00710388" w:rsidRDefault="00710388" w:rsidP="00180169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use logical reasoning to explain how some simple algorithms work and to detect and correct errors in algorithms and programs</w:t>
            </w:r>
          </w:p>
          <w:p w14:paraId="4877968F" w14:textId="77777777" w:rsidR="00DD0C00" w:rsidRPr="00710388" w:rsidRDefault="00DD0C00" w:rsidP="0071038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4A5AAD" w14:textId="51071C52" w:rsidR="00AD27E8" w:rsidRPr="00710388" w:rsidRDefault="00AD27E8" w:rsidP="007103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10388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D1275E" w:rsidRPr="0071038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5CBB4E8C" w14:textId="77777777" w:rsidR="00710388" w:rsidRPr="00710388" w:rsidRDefault="00710388" w:rsidP="00710388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</w:tabs>
              <w:ind w:right="107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 xml:space="preserve">To explain how selection </w:t>
            </w:r>
            <w:proofErr w:type="gramStart"/>
            <w:r w:rsidRPr="00710388">
              <w:rPr>
                <w:rFonts w:ascii="Arial" w:hAnsi="Arial" w:cs="Arial"/>
                <w:sz w:val="20"/>
                <w:szCs w:val="20"/>
              </w:rPr>
              <w:t>is used</w:t>
            </w:r>
            <w:proofErr w:type="gramEnd"/>
            <w:r w:rsidRPr="00710388">
              <w:rPr>
                <w:rFonts w:ascii="Arial" w:hAnsi="Arial" w:cs="Arial"/>
                <w:sz w:val="20"/>
                <w:szCs w:val="20"/>
              </w:rPr>
              <w:t xml:space="preserve"> in computer programs.</w:t>
            </w:r>
          </w:p>
          <w:p w14:paraId="18C13BB6" w14:textId="77777777" w:rsidR="00710388" w:rsidRPr="00710388" w:rsidRDefault="00710388" w:rsidP="00710388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</w:tabs>
              <w:ind w:right="107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relate that a conditional statement connects a condition to an outcome.</w:t>
            </w:r>
          </w:p>
          <w:p w14:paraId="481C6958" w14:textId="77777777" w:rsidR="00710388" w:rsidRPr="00710388" w:rsidRDefault="00710388" w:rsidP="00710388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</w:tabs>
              <w:ind w:right="107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explain how selection directs the flow of a program.</w:t>
            </w:r>
          </w:p>
          <w:p w14:paraId="05021F9A" w14:textId="77777777" w:rsidR="00710388" w:rsidRPr="00710388" w:rsidRDefault="00710388" w:rsidP="00710388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</w:tabs>
              <w:ind w:right="107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design a program which uses selection.</w:t>
            </w:r>
          </w:p>
          <w:p w14:paraId="3D830720" w14:textId="77777777" w:rsidR="00710388" w:rsidRPr="00710388" w:rsidRDefault="00710388" w:rsidP="00710388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</w:tabs>
              <w:ind w:right="107"/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create a program which uses selection.</w:t>
            </w:r>
          </w:p>
          <w:p w14:paraId="356B8FAB" w14:textId="66B52898" w:rsidR="00AD27E8" w:rsidRPr="00710388" w:rsidRDefault="00710388" w:rsidP="00710388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710388">
              <w:rPr>
                <w:rFonts w:ascii="Arial" w:hAnsi="Arial" w:cs="Arial"/>
                <w:sz w:val="20"/>
                <w:szCs w:val="20"/>
              </w:rPr>
              <w:t>To evaluate my program</w:t>
            </w:r>
          </w:p>
        </w:tc>
        <w:tc>
          <w:tcPr>
            <w:tcW w:w="2977" w:type="dxa"/>
          </w:tcPr>
          <w:p w14:paraId="7A73610B" w14:textId="77777777" w:rsidR="00E277D2" w:rsidRPr="002C2F0E" w:rsidRDefault="00E277D2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375EDF9A" w14:textId="77777777" w:rsidR="00E277D2" w:rsidRPr="002C2F0E" w:rsidRDefault="00E277D2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4FE3C4" w14:textId="64C25226" w:rsidR="7A36F925" w:rsidRPr="002C2F0E" w:rsidRDefault="7A36F925" w:rsidP="00AD27E8">
      <w:pPr>
        <w:rPr>
          <w:rFonts w:ascii="Arial" w:hAnsi="Arial" w:cs="Arial"/>
          <w:b/>
          <w:bCs/>
          <w:sz w:val="28"/>
          <w:szCs w:val="28"/>
        </w:rPr>
      </w:pPr>
    </w:p>
    <w:sectPr w:rsidR="7A36F925" w:rsidRPr="002C2F0E" w:rsidSect="0050582F">
      <w:headerReference w:type="default" r:id="rId40"/>
      <w:footerReference w:type="default" r:id="rId41"/>
      <w:pgSz w:w="16838" w:h="11906" w:orient="landscape"/>
      <w:pgMar w:top="720" w:right="720" w:bottom="142" w:left="720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72F646" w14:textId="77777777" w:rsidR="0050582F" w:rsidRDefault="0050582F" w:rsidP="0050582F">
      <w:pPr>
        <w:spacing w:after="0" w:line="240" w:lineRule="auto"/>
      </w:pPr>
      <w:r>
        <w:separator/>
      </w:r>
    </w:p>
  </w:endnote>
  <w:endnote w:type="continuationSeparator" w:id="0">
    <w:p w14:paraId="08CE6F91" w14:textId="77777777" w:rsidR="0050582F" w:rsidRDefault="0050582F" w:rsidP="00505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Quicksand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852840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65C2B4C" w14:textId="2961EF03" w:rsidR="0050582F" w:rsidRPr="0050582F" w:rsidRDefault="0050582F" w:rsidP="0050582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0169" w:rsidRPr="00180169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FFD37" w14:textId="77777777" w:rsidR="0050582F" w:rsidRDefault="0050582F" w:rsidP="0050582F">
      <w:pPr>
        <w:spacing w:after="0" w:line="240" w:lineRule="auto"/>
      </w:pPr>
      <w:r>
        <w:separator/>
      </w:r>
    </w:p>
  </w:footnote>
  <w:footnote w:type="continuationSeparator" w:id="0">
    <w:p w14:paraId="6B699379" w14:textId="77777777" w:rsidR="0050582F" w:rsidRDefault="0050582F" w:rsidP="00505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77777777" w:rsidR="0050582F" w:rsidRDefault="637356EF" w:rsidP="0050582F">
    <w:pPr>
      <w:pStyle w:val="Header"/>
      <w:jc w:val="right"/>
    </w:pPr>
    <w:r>
      <w:rPr>
        <w:noProof/>
        <w:lang w:eastAsia="en-GB"/>
      </w:rPr>
      <w:drawing>
        <wp:inline distT="0" distB="0" distL="0" distR="0" wp14:anchorId="3FBDF634" wp14:editId="0A074874">
          <wp:extent cx="1288998" cy="434264"/>
          <wp:effectExtent l="0" t="0" r="6985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998" cy="434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D042F"/>
    <w:multiLevelType w:val="hybridMultilevel"/>
    <w:tmpl w:val="55144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13611"/>
    <w:multiLevelType w:val="hybridMultilevel"/>
    <w:tmpl w:val="D6D43F8C"/>
    <w:lvl w:ilvl="0" w:tplc="645A36E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70D26"/>
    <w:multiLevelType w:val="hybridMultilevel"/>
    <w:tmpl w:val="5868F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E4B96"/>
    <w:multiLevelType w:val="multilevel"/>
    <w:tmpl w:val="E4565EC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1CD53D5A"/>
    <w:multiLevelType w:val="hybridMultilevel"/>
    <w:tmpl w:val="C268B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312ADD"/>
    <w:multiLevelType w:val="hybridMultilevel"/>
    <w:tmpl w:val="28FEF0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505A19"/>
    <w:multiLevelType w:val="hybridMultilevel"/>
    <w:tmpl w:val="7BF49B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328CC"/>
    <w:multiLevelType w:val="hybridMultilevel"/>
    <w:tmpl w:val="CCE06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4E35B0"/>
    <w:multiLevelType w:val="hybridMultilevel"/>
    <w:tmpl w:val="AC4EDF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273A8C"/>
    <w:multiLevelType w:val="hybridMultilevel"/>
    <w:tmpl w:val="A864A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7E3686"/>
    <w:multiLevelType w:val="hybridMultilevel"/>
    <w:tmpl w:val="EEA49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681DE0"/>
    <w:multiLevelType w:val="hybridMultilevel"/>
    <w:tmpl w:val="B888B3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045538C"/>
    <w:multiLevelType w:val="multilevel"/>
    <w:tmpl w:val="AF24A89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3" w15:restartNumberingAfterBreak="0">
    <w:nsid w:val="4D393893"/>
    <w:multiLevelType w:val="multilevel"/>
    <w:tmpl w:val="1C68012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4" w15:restartNumberingAfterBreak="0">
    <w:nsid w:val="51D93463"/>
    <w:multiLevelType w:val="hybridMultilevel"/>
    <w:tmpl w:val="D99E0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706077"/>
    <w:multiLevelType w:val="hybridMultilevel"/>
    <w:tmpl w:val="E42859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A07F02"/>
    <w:multiLevelType w:val="hybridMultilevel"/>
    <w:tmpl w:val="B7D62FFC"/>
    <w:lvl w:ilvl="0" w:tplc="2016763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F70130"/>
    <w:multiLevelType w:val="hybridMultilevel"/>
    <w:tmpl w:val="60C4A2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B3125E"/>
    <w:multiLevelType w:val="hybridMultilevel"/>
    <w:tmpl w:val="D98210CE"/>
    <w:lvl w:ilvl="0" w:tplc="09DA67A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7E5EDB"/>
    <w:multiLevelType w:val="hybridMultilevel"/>
    <w:tmpl w:val="9FA4CB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FB5A36"/>
    <w:multiLevelType w:val="hybridMultilevel"/>
    <w:tmpl w:val="A9468EF2"/>
    <w:lvl w:ilvl="0" w:tplc="9BEE73D0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4C69BB"/>
    <w:multiLevelType w:val="multilevel"/>
    <w:tmpl w:val="0BD89D00"/>
    <w:lvl w:ilvl="0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num w:numId="1">
    <w:abstractNumId w:val="1"/>
  </w:num>
  <w:num w:numId="2">
    <w:abstractNumId w:val="16"/>
  </w:num>
  <w:num w:numId="3">
    <w:abstractNumId w:val="18"/>
  </w:num>
  <w:num w:numId="4">
    <w:abstractNumId w:val="6"/>
  </w:num>
  <w:num w:numId="5">
    <w:abstractNumId w:val="17"/>
  </w:num>
  <w:num w:numId="6">
    <w:abstractNumId w:val="5"/>
  </w:num>
  <w:num w:numId="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0"/>
  </w:num>
  <w:num w:numId="12">
    <w:abstractNumId w:val="8"/>
  </w:num>
  <w:num w:numId="13">
    <w:abstractNumId w:val="0"/>
  </w:num>
  <w:num w:numId="14">
    <w:abstractNumId w:val="2"/>
  </w:num>
  <w:num w:numId="15">
    <w:abstractNumId w:val="4"/>
  </w:num>
  <w:num w:numId="16">
    <w:abstractNumId w:val="15"/>
  </w:num>
  <w:num w:numId="17">
    <w:abstractNumId w:val="20"/>
  </w:num>
  <w:num w:numId="18">
    <w:abstractNumId w:val="9"/>
  </w:num>
  <w:num w:numId="19">
    <w:abstractNumId w:val="19"/>
  </w:num>
  <w:num w:numId="20">
    <w:abstractNumId w:val="11"/>
  </w:num>
  <w:num w:numId="21">
    <w:abstractNumId w:val="7"/>
  </w:num>
  <w:num w:numId="22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5D"/>
    <w:rsid w:val="00024816"/>
    <w:rsid w:val="00032BA5"/>
    <w:rsid w:val="00081A5B"/>
    <w:rsid w:val="000E08DC"/>
    <w:rsid w:val="00180169"/>
    <w:rsid w:val="0019777D"/>
    <w:rsid w:val="001F3277"/>
    <w:rsid w:val="00250A80"/>
    <w:rsid w:val="002C2F0E"/>
    <w:rsid w:val="002E4794"/>
    <w:rsid w:val="00323A5D"/>
    <w:rsid w:val="00355373"/>
    <w:rsid w:val="003A54B3"/>
    <w:rsid w:val="003B4AC7"/>
    <w:rsid w:val="003B6329"/>
    <w:rsid w:val="003C01DE"/>
    <w:rsid w:val="003C6C0D"/>
    <w:rsid w:val="003E0C2A"/>
    <w:rsid w:val="003F127B"/>
    <w:rsid w:val="0043684A"/>
    <w:rsid w:val="0050582F"/>
    <w:rsid w:val="00572D4D"/>
    <w:rsid w:val="00582453"/>
    <w:rsid w:val="00592274"/>
    <w:rsid w:val="005B1318"/>
    <w:rsid w:val="005D6A28"/>
    <w:rsid w:val="005D7EAE"/>
    <w:rsid w:val="0062781C"/>
    <w:rsid w:val="00710388"/>
    <w:rsid w:val="00726B5C"/>
    <w:rsid w:val="00772F03"/>
    <w:rsid w:val="00781C5A"/>
    <w:rsid w:val="007D0BDB"/>
    <w:rsid w:val="007E081D"/>
    <w:rsid w:val="008349BC"/>
    <w:rsid w:val="008629D7"/>
    <w:rsid w:val="00963822"/>
    <w:rsid w:val="0097285E"/>
    <w:rsid w:val="009D7D9B"/>
    <w:rsid w:val="00A3300D"/>
    <w:rsid w:val="00A86A21"/>
    <w:rsid w:val="00AC72DD"/>
    <w:rsid w:val="00AD1B96"/>
    <w:rsid w:val="00AD27E8"/>
    <w:rsid w:val="00AF4D3F"/>
    <w:rsid w:val="00BC2643"/>
    <w:rsid w:val="00BE413F"/>
    <w:rsid w:val="00D1275E"/>
    <w:rsid w:val="00D81861"/>
    <w:rsid w:val="00D94BC0"/>
    <w:rsid w:val="00DC2D6D"/>
    <w:rsid w:val="00DD0C00"/>
    <w:rsid w:val="00E277D2"/>
    <w:rsid w:val="00E77EEA"/>
    <w:rsid w:val="00E9E41A"/>
    <w:rsid w:val="00EA68EE"/>
    <w:rsid w:val="00EE7F7B"/>
    <w:rsid w:val="00F54480"/>
    <w:rsid w:val="01B06D10"/>
    <w:rsid w:val="01B21D9A"/>
    <w:rsid w:val="0344DC26"/>
    <w:rsid w:val="03A0B210"/>
    <w:rsid w:val="03A671BC"/>
    <w:rsid w:val="03BF23FA"/>
    <w:rsid w:val="0402082A"/>
    <w:rsid w:val="0447733A"/>
    <w:rsid w:val="04F3CE91"/>
    <w:rsid w:val="05679B61"/>
    <w:rsid w:val="0567D97E"/>
    <w:rsid w:val="05843C1B"/>
    <w:rsid w:val="0604CEA4"/>
    <w:rsid w:val="060FE6EC"/>
    <w:rsid w:val="0672A35C"/>
    <w:rsid w:val="0680A68E"/>
    <w:rsid w:val="06D4B3B5"/>
    <w:rsid w:val="07A0ACC3"/>
    <w:rsid w:val="07ABB74D"/>
    <w:rsid w:val="07C05962"/>
    <w:rsid w:val="083A9901"/>
    <w:rsid w:val="08696EAC"/>
    <w:rsid w:val="09044502"/>
    <w:rsid w:val="098700A5"/>
    <w:rsid w:val="0A101D24"/>
    <w:rsid w:val="0A84941B"/>
    <w:rsid w:val="0BC713EC"/>
    <w:rsid w:val="0BCC02BA"/>
    <w:rsid w:val="0BE7BEB1"/>
    <w:rsid w:val="0C935084"/>
    <w:rsid w:val="0D57CB8E"/>
    <w:rsid w:val="0E1AF8D1"/>
    <w:rsid w:val="0E8E8E4B"/>
    <w:rsid w:val="0ECF3A5D"/>
    <w:rsid w:val="10142902"/>
    <w:rsid w:val="1123F4F2"/>
    <w:rsid w:val="1147814B"/>
    <w:rsid w:val="11505C46"/>
    <w:rsid w:val="11576502"/>
    <w:rsid w:val="125D8D7D"/>
    <w:rsid w:val="1279F30D"/>
    <w:rsid w:val="129FE253"/>
    <w:rsid w:val="12A5BD21"/>
    <w:rsid w:val="12BCC151"/>
    <w:rsid w:val="13739D0D"/>
    <w:rsid w:val="1397A197"/>
    <w:rsid w:val="15E0B9B8"/>
    <w:rsid w:val="16040978"/>
    <w:rsid w:val="164A4C77"/>
    <w:rsid w:val="1734D0A3"/>
    <w:rsid w:val="180544D1"/>
    <w:rsid w:val="18C4AF77"/>
    <w:rsid w:val="19D609C6"/>
    <w:rsid w:val="1A0DFF96"/>
    <w:rsid w:val="1A516E6B"/>
    <w:rsid w:val="1A6D2847"/>
    <w:rsid w:val="1AB42ADB"/>
    <w:rsid w:val="1AB75F64"/>
    <w:rsid w:val="1B12E0A4"/>
    <w:rsid w:val="1B2DF8AC"/>
    <w:rsid w:val="1BA3EE2B"/>
    <w:rsid w:val="1BC9FED5"/>
    <w:rsid w:val="1BDD06D3"/>
    <w:rsid w:val="1C3E062B"/>
    <w:rsid w:val="1CD5E977"/>
    <w:rsid w:val="1DF5E22D"/>
    <w:rsid w:val="1E1F23DA"/>
    <w:rsid w:val="1EFA7C5A"/>
    <w:rsid w:val="1F879BFE"/>
    <w:rsid w:val="1FB9C7D7"/>
    <w:rsid w:val="20856689"/>
    <w:rsid w:val="209C6F4A"/>
    <w:rsid w:val="209D6FF8"/>
    <w:rsid w:val="20AC17CA"/>
    <w:rsid w:val="20C270D1"/>
    <w:rsid w:val="20D9E13D"/>
    <w:rsid w:val="213C94BC"/>
    <w:rsid w:val="214BE6D8"/>
    <w:rsid w:val="231DF289"/>
    <w:rsid w:val="232A4E5B"/>
    <w:rsid w:val="238BBB39"/>
    <w:rsid w:val="23D4100C"/>
    <w:rsid w:val="23DF2854"/>
    <w:rsid w:val="24310261"/>
    <w:rsid w:val="245D142D"/>
    <w:rsid w:val="24787BB7"/>
    <w:rsid w:val="24C22C0F"/>
    <w:rsid w:val="256D56A2"/>
    <w:rsid w:val="258908CA"/>
    <w:rsid w:val="2592336C"/>
    <w:rsid w:val="25DF3219"/>
    <w:rsid w:val="25F6DD82"/>
    <w:rsid w:val="2645524E"/>
    <w:rsid w:val="2655934B"/>
    <w:rsid w:val="2788A736"/>
    <w:rsid w:val="2792ADE3"/>
    <w:rsid w:val="279E30F0"/>
    <w:rsid w:val="27F163AC"/>
    <w:rsid w:val="287CA6C3"/>
    <w:rsid w:val="294A595A"/>
    <w:rsid w:val="298CC710"/>
    <w:rsid w:val="29AFE840"/>
    <w:rsid w:val="29C54BB5"/>
    <w:rsid w:val="2A30A3B9"/>
    <w:rsid w:val="2BDC632F"/>
    <w:rsid w:val="2BFAE746"/>
    <w:rsid w:val="2C6AF586"/>
    <w:rsid w:val="2CAECB4A"/>
    <w:rsid w:val="2E194A71"/>
    <w:rsid w:val="2E99D9DA"/>
    <w:rsid w:val="2EFA6015"/>
    <w:rsid w:val="2F03FC8D"/>
    <w:rsid w:val="2F370450"/>
    <w:rsid w:val="2F61D57C"/>
    <w:rsid w:val="30D4E613"/>
    <w:rsid w:val="312C0D22"/>
    <w:rsid w:val="31452BA5"/>
    <w:rsid w:val="3182FFE1"/>
    <w:rsid w:val="31FF8479"/>
    <w:rsid w:val="324E1DAD"/>
    <w:rsid w:val="325650FB"/>
    <w:rsid w:val="32617DAA"/>
    <w:rsid w:val="32B3AC93"/>
    <w:rsid w:val="32C425B3"/>
    <w:rsid w:val="32D776B2"/>
    <w:rsid w:val="3322BFF1"/>
    <w:rsid w:val="333C03D9"/>
    <w:rsid w:val="33F01556"/>
    <w:rsid w:val="33FB6142"/>
    <w:rsid w:val="34715A4A"/>
    <w:rsid w:val="35097A2D"/>
    <w:rsid w:val="3585DB06"/>
    <w:rsid w:val="365C747C"/>
    <w:rsid w:val="3700C43F"/>
    <w:rsid w:val="37F4AA92"/>
    <w:rsid w:val="383CD930"/>
    <w:rsid w:val="385F4012"/>
    <w:rsid w:val="3914F71C"/>
    <w:rsid w:val="392820AD"/>
    <w:rsid w:val="39336737"/>
    <w:rsid w:val="393A6A4B"/>
    <w:rsid w:val="3A079335"/>
    <w:rsid w:val="3B78157B"/>
    <w:rsid w:val="3BBB0D05"/>
    <w:rsid w:val="3C48C421"/>
    <w:rsid w:val="3C4F54F2"/>
    <w:rsid w:val="3D56DD66"/>
    <w:rsid w:val="3E180D14"/>
    <w:rsid w:val="3ECCB141"/>
    <w:rsid w:val="3ECD2EFA"/>
    <w:rsid w:val="405F7A07"/>
    <w:rsid w:val="40D247DC"/>
    <w:rsid w:val="419AE7E4"/>
    <w:rsid w:val="419D2EE5"/>
    <w:rsid w:val="42534C68"/>
    <w:rsid w:val="42DC5089"/>
    <w:rsid w:val="43D7F464"/>
    <w:rsid w:val="4434FE91"/>
    <w:rsid w:val="4443BB86"/>
    <w:rsid w:val="44C09FC4"/>
    <w:rsid w:val="45250E8B"/>
    <w:rsid w:val="4533C55E"/>
    <w:rsid w:val="457BF255"/>
    <w:rsid w:val="45EB3D61"/>
    <w:rsid w:val="46BDF3BC"/>
    <w:rsid w:val="46DEB475"/>
    <w:rsid w:val="4737012D"/>
    <w:rsid w:val="473C0973"/>
    <w:rsid w:val="473FE5E8"/>
    <w:rsid w:val="475CB53E"/>
    <w:rsid w:val="47E9FAFB"/>
    <w:rsid w:val="48963709"/>
    <w:rsid w:val="48A29342"/>
    <w:rsid w:val="48C28DEC"/>
    <w:rsid w:val="498412E0"/>
    <w:rsid w:val="49B02E50"/>
    <w:rsid w:val="4A35606E"/>
    <w:rsid w:val="4A3D4DF4"/>
    <w:rsid w:val="4A4375E3"/>
    <w:rsid w:val="4AEC6A3A"/>
    <w:rsid w:val="4BD93B99"/>
    <w:rsid w:val="4BFA2EAE"/>
    <w:rsid w:val="4C088E04"/>
    <w:rsid w:val="4CEF2EBD"/>
    <w:rsid w:val="4D3C3172"/>
    <w:rsid w:val="4E425845"/>
    <w:rsid w:val="4E50915F"/>
    <w:rsid w:val="4E7099A5"/>
    <w:rsid w:val="4E8AFF1E"/>
    <w:rsid w:val="4F10BF17"/>
    <w:rsid w:val="4F18FFD4"/>
    <w:rsid w:val="4F564C83"/>
    <w:rsid w:val="5017824E"/>
    <w:rsid w:val="5060A3AA"/>
    <w:rsid w:val="50D58D57"/>
    <w:rsid w:val="510E4FF3"/>
    <w:rsid w:val="513B52E2"/>
    <w:rsid w:val="51A83A67"/>
    <w:rsid w:val="51A9F3C9"/>
    <w:rsid w:val="51BB4035"/>
    <w:rsid w:val="51C29FE0"/>
    <w:rsid w:val="51D535FB"/>
    <w:rsid w:val="5236E20A"/>
    <w:rsid w:val="528DED45"/>
    <w:rsid w:val="534F2310"/>
    <w:rsid w:val="535E7041"/>
    <w:rsid w:val="53E63746"/>
    <w:rsid w:val="54628B80"/>
    <w:rsid w:val="546F2B18"/>
    <w:rsid w:val="54EAF371"/>
    <w:rsid w:val="552E7932"/>
    <w:rsid w:val="554FB773"/>
    <w:rsid w:val="55E4BF77"/>
    <w:rsid w:val="565D72A7"/>
    <w:rsid w:val="56EDA131"/>
    <w:rsid w:val="585E6504"/>
    <w:rsid w:val="5870F0DC"/>
    <w:rsid w:val="58FD2EC9"/>
    <w:rsid w:val="5AB22787"/>
    <w:rsid w:val="5AEA8166"/>
    <w:rsid w:val="5BEF421F"/>
    <w:rsid w:val="5C5AD8EF"/>
    <w:rsid w:val="5C9AC75E"/>
    <w:rsid w:val="5CC4090B"/>
    <w:rsid w:val="5E3BB3B2"/>
    <w:rsid w:val="5EB124CA"/>
    <w:rsid w:val="5FCAE056"/>
    <w:rsid w:val="60228DD0"/>
    <w:rsid w:val="602A7B56"/>
    <w:rsid w:val="6035939E"/>
    <w:rsid w:val="603F3E84"/>
    <w:rsid w:val="60EE6846"/>
    <w:rsid w:val="614401FF"/>
    <w:rsid w:val="617B485F"/>
    <w:rsid w:val="61D7868E"/>
    <w:rsid w:val="623B972A"/>
    <w:rsid w:val="625BEE91"/>
    <w:rsid w:val="627D2BA0"/>
    <w:rsid w:val="62B01B24"/>
    <w:rsid w:val="62F324A8"/>
    <w:rsid w:val="636D3460"/>
    <w:rsid w:val="637356EF"/>
    <w:rsid w:val="63B25740"/>
    <w:rsid w:val="646856FE"/>
    <w:rsid w:val="657CE400"/>
    <w:rsid w:val="6584E98E"/>
    <w:rsid w:val="658EA63C"/>
    <w:rsid w:val="659B5E98"/>
    <w:rsid w:val="66725292"/>
    <w:rsid w:val="67312816"/>
    <w:rsid w:val="682D9FB5"/>
    <w:rsid w:val="6866017D"/>
    <w:rsid w:val="68F77630"/>
    <w:rsid w:val="697DF524"/>
    <w:rsid w:val="6999A4EB"/>
    <w:rsid w:val="69C8F75C"/>
    <w:rsid w:val="6A6EA908"/>
    <w:rsid w:val="6A94E894"/>
    <w:rsid w:val="6A95F102"/>
    <w:rsid w:val="6AAF22F4"/>
    <w:rsid w:val="6BAC4E9A"/>
    <w:rsid w:val="6C39B00F"/>
    <w:rsid w:val="6CAFA917"/>
    <w:rsid w:val="6E1726CA"/>
    <w:rsid w:val="7002618C"/>
    <w:rsid w:val="70052EF5"/>
    <w:rsid w:val="70B32419"/>
    <w:rsid w:val="710662DB"/>
    <w:rsid w:val="717C5BE3"/>
    <w:rsid w:val="71B371A2"/>
    <w:rsid w:val="71F28E0A"/>
    <w:rsid w:val="721E3180"/>
    <w:rsid w:val="728092A0"/>
    <w:rsid w:val="72A73495"/>
    <w:rsid w:val="72C2225F"/>
    <w:rsid w:val="72E3E932"/>
    <w:rsid w:val="7307B04A"/>
    <w:rsid w:val="733A0789"/>
    <w:rsid w:val="73600D37"/>
    <w:rsid w:val="736196AF"/>
    <w:rsid w:val="73783FE2"/>
    <w:rsid w:val="7464154F"/>
    <w:rsid w:val="7476F548"/>
    <w:rsid w:val="7560BC58"/>
    <w:rsid w:val="75DB87C5"/>
    <w:rsid w:val="76036D63"/>
    <w:rsid w:val="764A8368"/>
    <w:rsid w:val="7686CDEC"/>
    <w:rsid w:val="77F0EEC7"/>
    <w:rsid w:val="78A54417"/>
    <w:rsid w:val="78CCB7CB"/>
    <w:rsid w:val="79C26EC2"/>
    <w:rsid w:val="7A36F925"/>
    <w:rsid w:val="7AC21BFC"/>
    <w:rsid w:val="7B55F513"/>
    <w:rsid w:val="7BD486FE"/>
    <w:rsid w:val="7C69DB8A"/>
    <w:rsid w:val="7CC8E0F3"/>
    <w:rsid w:val="7CF49396"/>
    <w:rsid w:val="7D314621"/>
    <w:rsid w:val="7D4AC278"/>
    <w:rsid w:val="7D54DA12"/>
    <w:rsid w:val="7E142237"/>
    <w:rsid w:val="7E9C6F13"/>
    <w:rsid w:val="7EE94119"/>
    <w:rsid w:val="7F59B552"/>
    <w:rsid w:val="7FE6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5A3E1EAB"/>
  <w15:chartTrackingRefBased/>
  <w15:docId w15:val="{FF22A9AB-3118-4FD3-A4CD-99B32FCE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27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EE7F7B"/>
    <w:pPr>
      <w:keepNext/>
      <w:keepLines/>
      <w:spacing w:after="0" w:line="276" w:lineRule="auto"/>
      <w:ind w:left="1440" w:firstLine="720"/>
      <w:outlineLvl w:val="2"/>
    </w:pPr>
    <w:rPr>
      <w:rFonts w:ascii="Quicksand" w:eastAsia="Quicksand" w:hAnsi="Quicksand" w:cs="Quicksand"/>
      <w:b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5537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82F"/>
  </w:style>
  <w:style w:type="paragraph" w:styleId="Footer">
    <w:name w:val="footer"/>
    <w:basedOn w:val="Normal"/>
    <w:link w:val="Foot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82F"/>
  </w:style>
  <w:style w:type="character" w:styleId="Hyperlink">
    <w:name w:val="Hyperlink"/>
    <w:basedOn w:val="DefaultParagraphFont"/>
    <w:uiPriority w:val="99"/>
    <w:unhideWhenUsed/>
    <w:rsid w:val="00AC72D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72DD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rsid w:val="00EE7F7B"/>
    <w:rPr>
      <w:rFonts w:ascii="Quicksand" w:eastAsia="Quicksand" w:hAnsi="Quicksand" w:cs="Quicksand"/>
      <w:b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275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1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2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teachcomputing.org/curriculum/key-stage-2/computing-systems-and-networks-sharing-information" TargetMode="External"/><Relationship Id="rId18" Type="http://schemas.openxmlformats.org/officeDocument/2006/relationships/hyperlink" Target="https://teachcomputing.org/curriculum/key-stage-2/creating-media-video-editing" TargetMode="External"/><Relationship Id="rId26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39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teachcomputing.org/curriculum/key-stage-2/programming-a-selection-in-physical-computing" TargetMode="External"/><Relationship Id="rId34" Type="http://schemas.openxmlformats.org/officeDocument/2006/relationships/hyperlink" Target="https://teachcomputing.org/curriculum/key-stage-2/creating-media-vector-drawing" TargetMode="External"/><Relationship Id="rId42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teachcomputing.org/curriculum/key-stage-2/computing-systems-and-networks-sharing-information" TargetMode="External"/><Relationship Id="rId17" Type="http://schemas.openxmlformats.org/officeDocument/2006/relationships/hyperlink" Target="https://teachcomputing.org/curriculum/key-stage-2/creating-media-video-editing" TargetMode="External"/><Relationship Id="rId25" Type="http://schemas.openxmlformats.org/officeDocument/2006/relationships/hyperlink" Target="https://teachcomputing.org/curriculum/key-stage-1/programming-a-moving-a-robot" TargetMode="External"/><Relationship Id="rId33" Type="http://schemas.openxmlformats.org/officeDocument/2006/relationships/hyperlink" Target="https://teachcomputing.org/curriculum/key-stage-2/creating-media-vector-drawing" TargetMode="External"/><Relationship Id="rId38" Type="http://schemas.openxmlformats.org/officeDocument/2006/relationships/hyperlink" Target="https://teachcomputing.org/curriculum/key-stage-2/programming-b-selection-in-quizze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20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29" Type="http://schemas.openxmlformats.org/officeDocument/2006/relationships/hyperlink" Target="https://teachcomputing.org/curriculum/key-stage-2/data-and-information-flat-file-databases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eachcomputing.org/curriculum/key-stage-2/computing-systems-and-networks-sharing-information" TargetMode="External"/><Relationship Id="rId24" Type="http://schemas.openxmlformats.org/officeDocument/2006/relationships/hyperlink" Target="https://teachcomputing.org/curriculum/key-stage-2/programming-a-selection-in-physical-computing" TargetMode="External"/><Relationship Id="rId32" Type="http://schemas.openxmlformats.org/officeDocument/2006/relationships/hyperlink" Target="https://teachcomputing.org/curriculum/key-stage-2/creating-media-vector-drawing" TargetMode="External"/><Relationship Id="rId37" Type="http://schemas.openxmlformats.org/officeDocument/2006/relationships/hyperlink" Target="https://teachcomputing.org/curriculum/key-stage-2/programming-b-selection-in-quizzes" TargetMode="External"/><Relationship Id="rId40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23" Type="http://schemas.openxmlformats.org/officeDocument/2006/relationships/hyperlink" Target="https://teachcomputing.org/curriculum/key-stage-2/programming-a-selection-in-physical-computing" TargetMode="External"/><Relationship Id="rId28" Type="http://schemas.openxmlformats.org/officeDocument/2006/relationships/hyperlink" Target="https://teachcomputing.org/curriculum/key-stage-2/data-and-information-flat-file-databases" TargetMode="External"/><Relationship Id="rId36" Type="http://schemas.openxmlformats.org/officeDocument/2006/relationships/hyperlink" Target="https://teachcomputing.org/curriculum/key-stage-2/programming-b-selection-in-quizzes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teachcomputing.org/curriculum/key-stage-2/creating-media-video-editing" TargetMode="External"/><Relationship Id="rId31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teachcomputing.org/curriculum/key-stage-2/computing-systems-and-networks-sharing-information" TargetMode="External"/><Relationship Id="rId22" Type="http://schemas.openxmlformats.org/officeDocument/2006/relationships/hyperlink" Target="https://teachcomputing.org/curriculum/key-stage-2/programming-a-selection-in-physical-computing" TargetMode="External"/><Relationship Id="rId27" Type="http://schemas.openxmlformats.org/officeDocument/2006/relationships/hyperlink" Target="https://www.gov.uk/government/publications/national-curriculum-in-england-science-programmes-of-study/national-curriculum-in-england-science-programmes-of-study" TargetMode="External"/><Relationship Id="rId30" Type="http://schemas.openxmlformats.org/officeDocument/2006/relationships/hyperlink" Target="https://teachcomputing.org/curriculum/key-stage-2/data-and-information-flat-file-databases" TargetMode="External"/><Relationship Id="rId35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43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AEA6B-2B2D-44DF-9D95-65F5AD48B8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B5E637-8582-439D-BDF7-C71C254F30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929EE8-A7AA-4440-BF06-E69B820D4D95}">
  <ds:schemaRefs>
    <ds:schemaRef ds:uri="http://schemas.microsoft.com/office/2006/documentManagement/types"/>
    <ds:schemaRef ds:uri="http://schemas.microsoft.com/office/2006/metadata/properties"/>
    <ds:schemaRef ds:uri="d14d1845-8867-4b54-9592-94bba8f93667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61be8809-4e72-4e3d-9a21-e33ebd14ca9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A8F7BF8-34E7-400F-AA3C-828B352F5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1763</Words>
  <Characters>10055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Sarah Russell</cp:lastModifiedBy>
  <cp:revision>12</cp:revision>
  <cp:lastPrinted>2021-07-01T09:14:00Z</cp:lastPrinted>
  <dcterms:created xsi:type="dcterms:W3CDTF">2021-07-01T08:47:00Z</dcterms:created>
  <dcterms:modified xsi:type="dcterms:W3CDTF">2021-07-01T14:11:00Z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