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A76CC" w14:textId="113D069C" w:rsidR="00CF0B9B" w:rsidRDefault="004011F3" w:rsidP="00602ED1">
      <w:pPr>
        <w:ind w:hanging="709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LSP </w:t>
      </w:r>
      <w:r w:rsidR="00BB387C">
        <w:rPr>
          <w:rFonts w:ascii="Arial" w:hAnsi="Arial" w:cs="Arial"/>
          <w:u w:val="single"/>
        </w:rPr>
        <w:t>Computing</w:t>
      </w:r>
      <w:r w:rsidR="00B80CDA">
        <w:rPr>
          <w:rFonts w:ascii="Arial" w:hAnsi="Arial" w:cs="Arial"/>
          <w:u w:val="single"/>
        </w:rPr>
        <w:t xml:space="preserve"> Long Term Plan</w:t>
      </w:r>
    </w:p>
    <w:tbl>
      <w:tblPr>
        <w:tblStyle w:val="TableGrid"/>
        <w:tblW w:w="15255" w:type="dxa"/>
        <w:tblInd w:w="-658" w:type="dxa"/>
        <w:tblLayout w:type="fixed"/>
        <w:tblLook w:val="04A0" w:firstRow="1" w:lastRow="0" w:firstColumn="1" w:lastColumn="0" w:noHBand="0" w:noVBand="1"/>
      </w:tblPr>
      <w:tblGrid>
        <w:gridCol w:w="2475"/>
        <w:gridCol w:w="2130"/>
        <w:gridCol w:w="2130"/>
        <w:gridCol w:w="2130"/>
        <w:gridCol w:w="2130"/>
        <w:gridCol w:w="2130"/>
        <w:gridCol w:w="2130"/>
      </w:tblGrid>
      <w:tr w:rsidR="00BB387C" w:rsidRPr="00E6745F" w14:paraId="0D0B34B7" w14:textId="77777777" w:rsidTr="00BB387C">
        <w:tc>
          <w:tcPr>
            <w:tcW w:w="2475" w:type="dxa"/>
            <w:shd w:val="clear" w:color="auto" w:fill="4F81BD"/>
          </w:tcPr>
          <w:p w14:paraId="6612413E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  <w:b/>
              </w:rPr>
            </w:pPr>
            <w:r w:rsidRPr="00E6745F">
              <w:rPr>
                <w:rFonts w:ascii="Calibri" w:eastAsia="Calibri" w:hAnsi="Calibri" w:cs="Calibri"/>
                <w:b/>
                <w:sz w:val="24"/>
              </w:rPr>
              <w:t xml:space="preserve">Computing </w:t>
            </w:r>
            <w:r>
              <w:rPr>
                <w:rFonts w:ascii="Calibri" w:eastAsia="Calibri" w:hAnsi="Calibri" w:cs="Calibri"/>
                <w:b/>
                <w:sz w:val="24"/>
              </w:rPr>
              <w:t>LTP</w:t>
            </w:r>
          </w:p>
        </w:tc>
        <w:tc>
          <w:tcPr>
            <w:tcW w:w="2130" w:type="dxa"/>
            <w:shd w:val="clear" w:color="auto" w:fill="4F81BD"/>
          </w:tcPr>
          <w:p w14:paraId="655DDDAF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</w:rPr>
            </w:pPr>
            <w:r w:rsidRPr="00E6745F">
              <w:rPr>
                <w:rFonts w:ascii="Calibri" w:eastAsia="Calibri" w:hAnsi="Calibri" w:cs="Calibri"/>
                <w:b/>
                <w:bCs/>
              </w:rPr>
              <w:t>Year 1</w:t>
            </w:r>
          </w:p>
        </w:tc>
        <w:tc>
          <w:tcPr>
            <w:tcW w:w="2130" w:type="dxa"/>
            <w:shd w:val="clear" w:color="auto" w:fill="4F81BD"/>
          </w:tcPr>
          <w:p w14:paraId="5D0E6D92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</w:rPr>
            </w:pPr>
            <w:r w:rsidRPr="00E6745F">
              <w:rPr>
                <w:rFonts w:ascii="Calibri" w:eastAsia="Calibri" w:hAnsi="Calibri" w:cs="Calibri"/>
                <w:b/>
                <w:bCs/>
              </w:rPr>
              <w:t>Year 2</w:t>
            </w:r>
          </w:p>
        </w:tc>
        <w:tc>
          <w:tcPr>
            <w:tcW w:w="2130" w:type="dxa"/>
            <w:shd w:val="clear" w:color="auto" w:fill="4F81BD"/>
          </w:tcPr>
          <w:p w14:paraId="0D8E6291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</w:rPr>
            </w:pPr>
            <w:r w:rsidRPr="00E6745F">
              <w:rPr>
                <w:rFonts w:ascii="Calibri" w:eastAsia="Calibri" w:hAnsi="Calibri" w:cs="Calibri"/>
                <w:b/>
                <w:bCs/>
              </w:rPr>
              <w:t>Year 3</w:t>
            </w:r>
          </w:p>
        </w:tc>
        <w:tc>
          <w:tcPr>
            <w:tcW w:w="2130" w:type="dxa"/>
            <w:shd w:val="clear" w:color="auto" w:fill="4F81BD"/>
          </w:tcPr>
          <w:p w14:paraId="2A681710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</w:rPr>
            </w:pPr>
            <w:r w:rsidRPr="00E6745F">
              <w:rPr>
                <w:rFonts w:ascii="Calibri" w:eastAsia="Calibri" w:hAnsi="Calibri" w:cs="Calibri"/>
                <w:b/>
                <w:bCs/>
              </w:rPr>
              <w:t>Year 4</w:t>
            </w:r>
          </w:p>
        </w:tc>
        <w:tc>
          <w:tcPr>
            <w:tcW w:w="2130" w:type="dxa"/>
            <w:shd w:val="clear" w:color="auto" w:fill="4F81BD"/>
          </w:tcPr>
          <w:p w14:paraId="7649981A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</w:rPr>
            </w:pPr>
            <w:r w:rsidRPr="00E6745F">
              <w:rPr>
                <w:rFonts w:ascii="Calibri" w:eastAsia="Calibri" w:hAnsi="Calibri" w:cs="Calibri"/>
                <w:b/>
                <w:bCs/>
              </w:rPr>
              <w:t>Year 5</w:t>
            </w:r>
          </w:p>
        </w:tc>
        <w:tc>
          <w:tcPr>
            <w:tcW w:w="2130" w:type="dxa"/>
            <w:shd w:val="clear" w:color="auto" w:fill="4F81BD"/>
          </w:tcPr>
          <w:p w14:paraId="005D0EBE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</w:rPr>
            </w:pPr>
            <w:r w:rsidRPr="00E6745F">
              <w:rPr>
                <w:rFonts w:ascii="Calibri" w:eastAsia="Calibri" w:hAnsi="Calibri" w:cs="Calibri"/>
                <w:b/>
                <w:bCs/>
              </w:rPr>
              <w:t>Year 6</w:t>
            </w:r>
          </w:p>
        </w:tc>
      </w:tr>
      <w:tr w:rsidR="00BB387C" w:rsidRPr="00E6745F" w14:paraId="3F8DB8FC" w14:textId="77777777" w:rsidTr="00BB387C">
        <w:tc>
          <w:tcPr>
            <w:tcW w:w="2475" w:type="dxa"/>
            <w:shd w:val="clear" w:color="auto" w:fill="4F81BD"/>
          </w:tcPr>
          <w:p w14:paraId="01F211F9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  <w:b/>
                <w:sz w:val="24"/>
              </w:rPr>
            </w:pPr>
            <w:r w:rsidRPr="00E6745F">
              <w:rPr>
                <w:rFonts w:ascii="Calibri" w:eastAsia="Calibri" w:hAnsi="Calibri" w:cs="Calibri"/>
                <w:b/>
                <w:sz w:val="24"/>
              </w:rPr>
              <w:t>Autumn</w:t>
            </w:r>
          </w:p>
        </w:tc>
        <w:tc>
          <w:tcPr>
            <w:tcW w:w="2130" w:type="dxa"/>
            <w:shd w:val="clear" w:color="auto" w:fill="auto"/>
          </w:tcPr>
          <w:p w14:paraId="3EA835DE" w14:textId="66A11A66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"https://teachcomputing.org/curriculum/key-stage-1/computing-systems-and-networks-technology-around-us"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Computing systems</w:t>
            </w:r>
          </w:p>
          <w:p w14:paraId="56276DFA" w14:textId="4B35B991" w:rsidR="00BB387C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and networks </w:t>
            </w: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Technology around us (1.1)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  <w:p w14:paraId="41B30216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0B63DFE9" w14:textId="5C361C33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"https://teachcomputing.org/curriculum/key-stage-1/creating-media-digital-painting"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r w:rsidR="00B44C9B" w:rsidRPr="00B44C9B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>A</w:t>
            </w:r>
            <w:r w:rsidR="00B44C9B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>Digital painting</w:t>
            </w:r>
          </w:p>
          <w:p w14:paraId="11919FED" w14:textId="0F9971C6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(1.2)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1AB0F601" w14:textId="3D06DC14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"https://teachcomputing.org/curriculum/key-stage-1/computing-systems-and-networks-it-around-us"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Computing systems</w:t>
            </w:r>
          </w:p>
          <w:p w14:paraId="11DA52F7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and networks </w:t>
            </w:r>
          </w:p>
          <w:p w14:paraId="7FAD95F5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Information technology</w:t>
            </w:r>
          </w:p>
          <w:p w14:paraId="415EDC1A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around us</w:t>
            </w:r>
          </w:p>
          <w:p w14:paraId="6F2EB446" w14:textId="671CC265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(2.1)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  <w:p w14:paraId="6DC6D1AB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7F669137" w14:textId="5CA9A4F0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"https://teachcomputing.org/curriculum/key-stage-1/creating-media-digital-photography"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r w:rsidR="00BB387C" w:rsidRPr="00F94D0F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>A</w:t>
            </w:r>
          </w:p>
          <w:p w14:paraId="1CDDF42D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Digital photography</w:t>
            </w:r>
          </w:p>
          <w:p w14:paraId="09ED2C4E" w14:textId="0745E1EE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(2.2)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6AC96A86" w14:textId="63B6357B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"https://teachcomputing.org/curriculum/key-stage-2/computing-systems-and-networks-connecting-computers"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Computing systems</w:t>
            </w:r>
          </w:p>
          <w:p w14:paraId="4C088DBE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and networks </w:t>
            </w:r>
          </w:p>
          <w:p w14:paraId="7F327D9F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Connecting</w:t>
            </w:r>
          </w:p>
          <w:p w14:paraId="4F0A4787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computers</w:t>
            </w:r>
          </w:p>
          <w:p w14:paraId="5866EF2B" w14:textId="602E9A15" w:rsidR="00BB387C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(3.1)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76D9EEC4" w14:textId="77777777" w:rsidR="00F94D0F" w:rsidRPr="00E6745F" w:rsidRDefault="00F94D0F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7FF21863" w14:textId="14AA107C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"https://teachcomputing.org/curriculum/key-stage-2/creating-media-animation"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r w:rsidR="00BB387C" w:rsidRPr="00F94D0F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>A</w:t>
            </w:r>
          </w:p>
          <w:p w14:paraId="059E9105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Stop-frame</w:t>
            </w:r>
          </w:p>
          <w:p w14:paraId="2F2E1474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animation</w:t>
            </w:r>
          </w:p>
          <w:p w14:paraId="15D3835B" w14:textId="1C472B63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(3.2)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6E62EC09" w14:textId="03BA3EC1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"https://teachcomputing.org/curriculum/key-stage-2/computing-systems-and-networks-the-internet"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Computing systems</w:t>
            </w:r>
          </w:p>
          <w:p w14:paraId="6405F507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and networks </w:t>
            </w:r>
          </w:p>
          <w:p w14:paraId="5395ECC7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The</w:t>
            </w:r>
          </w:p>
          <w:p w14:paraId="39A962F6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internet</w:t>
            </w:r>
          </w:p>
          <w:p w14:paraId="32465AF3" w14:textId="659C2A51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(4.1)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501BDF1D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584B3646" w14:textId="5542E0FC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"https://teachcomputing.org/curriculum/key-stage-2/creating-media-audio-editing"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r w:rsidR="00BB387C" w:rsidRPr="002357B0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>A</w:t>
            </w:r>
          </w:p>
          <w:p w14:paraId="586DF3FE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Audio</w:t>
            </w:r>
          </w:p>
          <w:p w14:paraId="0D364BF1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editing</w:t>
            </w:r>
          </w:p>
          <w:p w14:paraId="23BE9A81" w14:textId="35D682B2" w:rsidR="00BB387C" w:rsidRPr="00BB387C" w:rsidRDefault="00BB387C" w:rsidP="00BB387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(4.2)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623A01D5" w14:textId="4FF507DC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"https://teachcomputing.org/curriculum/key-stage-2/computing-systems-and-networks-sharing-information"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Computing systems</w:t>
            </w:r>
          </w:p>
          <w:p w14:paraId="66652058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and networks </w:t>
            </w:r>
          </w:p>
          <w:p w14:paraId="5096B340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Sharing</w:t>
            </w:r>
          </w:p>
          <w:p w14:paraId="40676B94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information</w:t>
            </w:r>
          </w:p>
          <w:p w14:paraId="5A96D1A0" w14:textId="0A4095B8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(5.1)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66F4BE31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56313A30" w14:textId="7276DEBB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"https://teachcomputing.org/curriculum/key-stage-2/creating-media-video-editing"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r w:rsidR="00BB387C" w:rsidRPr="002357B0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>A</w:t>
            </w:r>
          </w:p>
          <w:p w14:paraId="39921BDB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Video</w:t>
            </w:r>
          </w:p>
          <w:p w14:paraId="354360EC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editing</w:t>
            </w:r>
          </w:p>
          <w:p w14:paraId="53C25222" w14:textId="14808212" w:rsidR="00BB387C" w:rsidRPr="00BB387C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(5.2)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60D5CABA" w14:textId="2BB28733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"https://teachcomputing.org/curriculum/key-stage-2/computing-systems-and-networks-communication"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Computing systems</w:t>
            </w:r>
          </w:p>
          <w:p w14:paraId="04CF1C63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and networks </w:t>
            </w:r>
          </w:p>
          <w:p w14:paraId="1880BB23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Internet</w:t>
            </w:r>
          </w:p>
          <w:p w14:paraId="1D97F7E5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communication</w:t>
            </w:r>
          </w:p>
          <w:p w14:paraId="6A0DDF49" w14:textId="2C9D393E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(6.1)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313BDE38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60C8D6FE" w14:textId="0DB978A6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"https://teachcomputing.org/curriculum/key-stage-2/creating-media-web-page-creation"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r w:rsidR="00BB387C" w:rsidRPr="002357B0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>A</w:t>
            </w:r>
          </w:p>
          <w:p w14:paraId="13ECC783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Webpage</w:t>
            </w:r>
          </w:p>
          <w:p w14:paraId="7DAE9C04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creation</w:t>
            </w:r>
          </w:p>
          <w:p w14:paraId="6EF17120" w14:textId="2118EB44" w:rsidR="00BB387C" w:rsidRPr="00BB387C" w:rsidRDefault="00BB387C" w:rsidP="00BB387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(6.2)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B387C" w:rsidRPr="00E6745F" w14:paraId="4F89D53B" w14:textId="77777777" w:rsidTr="00BB387C">
        <w:tc>
          <w:tcPr>
            <w:tcW w:w="2475" w:type="dxa"/>
            <w:shd w:val="clear" w:color="auto" w:fill="4F81BD"/>
          </w:tcPr>
          <w:p w14:paraId="3AFE65CD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  <w:b/>
                <w:sz w:val="24"/>
              </w:rPr>
            </w:pPr>
            <w:r w:rsidRPr="00E6745F">
              <w:rPr>
                <w:rFonts w:ascii="Calibri" w:eastAsia="Calibri" w:hAnsi="Calibri" w:cs="Calibri"/>
                <w:b/>
                <w:sz w:val="24"/>
              </w:rPr>
              <w:t xml:space="preserve">Spring </w:t>
            </w:r>
          </w:p>
        </w:tc>
        <w:tc>
          <w:tcPr>
            <w:tcW w:w="2130" w:type="dxa"/>
            <w:shd w:val="clear" w:color="auto" w:fill="auto"/>
          </w:tcPr>
          <w:p w14:paraId="4C944389" w14:textId="6FC20EF4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"https://teachcomputing.org/curriculum/key-stage-1/programming-a-moving-a-robot"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A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Moving a robot</w:t>
            </w:r>
          </w:p>
          <w:p w14:paraId="6EEFC558" w14:textId="11BFD18A" w:rsidR="00BB387C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(1.3)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7F72B45B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6E7DFCC5" w14:textId="0361753C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"https://teachcomputing.org/curriculum/key-stage-1/data-and-information-grouping-data"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Data and information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Grouping data</w:t>
            </w:r>
          </w:p>
          <w:p w14:paraId="7256F931" w14:textId="6342F41B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(1.4)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0DA2AEBC" w14:textId="7021166C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"https://teachcomputing.org/curriculum/key-stage-1/programming-a-robot-algorithms"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A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Robot algorithms</w:t>
            </w:r>
          </w:p>
          <w:p w14:paraId="3516255C" w14:textId="22FAF150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(2.3)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2DA403B4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082EDC99" w14:textId="5101CB66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"https://teachcomputing.org/curriculum/key-stage-1/data-and-information-pictograms"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Data and information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8D182A5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Pictograms</w:t>
            </w:r>
          </w:p>
          <w:p w14:paraId="688DBC18" w14:textId="7B08CFB8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(2.4)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2075E1DA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14:paraId="656628B5" w14:textId="498DBC1C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"https://teachcomputing.org/curriculum/key-stage-2/programming-a-sequence-in-music"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A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B3490A8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Sequencing</w:t>
            </w:r>
          </w:p>
          <w:p w14:paraId="4A9E3BE5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sounds</w:t>
            </w:r>
          </w:p>
          <w:p w14:paraId="336CA93E" w14:textId="259A4B98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(3.3)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6AA57C53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699F5CF5" w14:textId="3029DCD7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"https://teachcomputing.org/curriculum/key-stage-2/data-and-information-branching-databases"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Data and information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1BE16EC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Branching</w:t>
            </w:r>
          </w:p>
          <w:p w14:paraId="14820F23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databases</w:t>
            </w:r>
          </w:p>
          <w:p w14:paraId="6E30F261" w14:textId="31CED678" w:rsidR="00BB387C" w:rsidRPr="002357B0" w:rsidRDefault="00BB387C" w:rsidP="002357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(3.4)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66CF6773" w14:textId="44FB5422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"https://teachcomputing.org/curriculum/key-stage-2/programming-a-repetition-in-shapes"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A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DC09C7D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Repetition</w:t>
            </w:r>
          </w:p>
          <w:p w14:paraId="21404EF7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in shapes</w:t>
            </w:r>
          </w:p>
          <w:p w14:paraId="3B220E41" w14:textId="0BFF8C2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(4.3)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2489BA1E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52B5D6F5" w14:textId="7DA3ACB6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"https://teachcomputing.org/curriculum/key-stage-2/data-and-information-data-logging"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Data and information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504487A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Data</w:t>
            </w:r>
          </w:p>
          <w:p w14:paraId="305D3122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logging</w:t>
            </w:r>
          </w:p>
          <w:p w14:paraId="708CE495" w14:textId="031C11F3" w:rsidR="00BB387C" w:rsidRPr="002357B0" w:rsidRDefault="00BB387C" w:rsidP="002357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(4.4)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682A12AD" w14:textId="0B71E4F3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"https://teachcomputing.org/curriculum/key-stage-2/programming-a-selection-in-physical-computing"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A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11B7301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Selection in</w:t>
            </w:r>
          </w:p>
          <w:p w14:paraId="0517C662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physical computing</w:t>
            </w:r>
          </w:p>
          <w:p w14:paraId="7C2248FB" w14:textId="0AE5CA1E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(5.3)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4A56CBE8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7ED94D88" w14:textId="0158C69F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"https://teachcomputing.org/curriculum/key-stage-2/data-and-information-flat-file-databases"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Data and information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1805AD5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Flat-file</w:t>
            </w:r>
          </w:p>
          <w:p w14:paraId="6429841B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databases</w:t>
            </w:r>
          </w:p>
          <w:p w14:paraId="398184E8" w14:textId="1BD7C2F7" w:rsidR="00BB387C" w:rsidRPr="002357B0" w:rsidRDefault="00BB387C" w:rsidP="002357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(5.4)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38D49C76" w14:textId="7C57B010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"https://teachcomputing.org/curriculum/key-stage-2/programming-a-variables-in-games"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A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F832F16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Variables</w:t>
            </w:r>
          </w:p>
          <w:p w14:paraId="76B23F1F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in games</w:t>
            </w:r>
          </w:p>
          <w:p w14:paraId="2F2C8A30" w14:textId="441489CE" w:rsidR="00BB387C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(6.3)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46143DC3" w14:textId="77777777" w:rsidR="002357B0" w:rsidRPr="00E6745F" w:rsidRDefault="002357B0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5ABE2C14" w14:textId="5070B3E6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"https://teachcomputing.org/curriculum/key-stage-2/data-and-information-spreadsheets"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Data and information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CADD089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Introduction to</w:t>
            </w:r>
          </w:p>
          <w:p w14:paraId="4325E65F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spreadsheets</w:t>
            </w:r>
          </w:p>
          <w:p w14:paraId="442160C2" w14:textId="1473415E" w:rsidR="00BB387C" w:rsidRPr="002357B0" w:rsidRDefault="00BB387C" w:rsidP="002357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(6.4)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B387C" w:rsidRPr="00E6745F" w14:paraId="75769E04" w14:textId="77777777" w:rsidTr="00BB387C">
        <w:tc>
          <w:tcPr>
            <w:tcW w:w="2475" w:type="dxa"/>
            <w:shd w:val="clear" w:color="auto" w:fill="4F81BD"/>
          </w:tcPr>
          <w:p w14:paraId="75C621B4" w14:textId="77777777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  <w:b/>
                <w:sz w:val="24"/>
              </w:rPr>
            </w:pPr>
            <w:r w:rsidRPr="00E6745F">
              <w:rPr>
                <w:rFonts w:ascii="Calibri" w:eastAsia="Calibri" w:hAnsi="Calibri" w:cs="Calibri"/>
                <w:b/>
                <w:sz w:val="24"/>
              </w:rPr>
              <w:t>Summer</w:t>
            </w:r>
          </w:p>
        </w:tc>
        <w:tc>
          <w:tcPr>
            <w:tcW w:w="2130" w:type="dxa"/>
            <w:shd w:val="clear" w:color="auto" w:fill="auto"/>
          </w:tcPr>
          <w:p w14:paraId="4D07FE76" w14:textId="26AD91F9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"https://teachcomputing.org/curriculum/key-stage-1/creating-media-digital-writing"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44C9B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 B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Digital writing</w:t>
            </w:r>
          </w:p>
          <w:p w14:paraId="46B9C950" w14:textId="54076D8D" w:rsidR="00BB387C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(1.5)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606CD0BC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4990B1DC" w14:textId="23F51A5E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"https://teachcomputing.org/curriculum/key-stage-1/programming-b-introduction-to-animation"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B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Programming</w:t>
            </w:r>
          </w:p>
          <w:p w14:paraId="4F041E89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animations</w:t>
            </w:r>
          </w:p>
          <w:p w14:paraId="6C1450E6" w14:textId="5375DFC4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(1.6)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62706D4E" w14:textId="35F91491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"https://teachcomputing.org/curriculum/key-stage-1/creating-media-making-music"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r w:rsidR="00BB387C" w:rsidRPr="00F94D0F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 xml:space="preserve">B 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>Making music</w:t>
            </w:r>
          </w:p>
          <w:p w14:paraId="0E1E3CF4" w14:textId="1ED82B16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(2.5)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39151A88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79A7AE97" w14:textId="22233F99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"https://teachcomputing.org/curriculum/key-stage-1/programming-b-an-introduction-to-quizzes"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B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0E1D93B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Programming quizzes</w:t>
            </w:r>
          </w:p>
          <w:p w14:paraId="6357885E" w14:textId="05BD4A65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(2.6)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3017797B" w14:textId="3878AAF5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"https://teachcomputing.org/curriculum/key-stage-2/creating-media-desktop-publishing"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F94D0F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 xml:space="preserve"> B</w:t>
            </w:r>
          </w:p>
          <w:p w14:paraId="0F9C3CC7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Desktop</w:t>
            </w:r>
          </w:p>
          <w:p w14:paraId="77D450A4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publishing</w:t>
            </w:r>
          </w:p>
          <w:p w14:paraId="2726A62E" w14:textId="28CE4B3A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(3.5)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10C1FD45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7D1DE946" w14:textId="52EB2D1D" w:rsidR="00BB387C" w:rsidRPr="00F94D0F" w:rsidRDefault="00F94D0F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"https://teachcomputing.org/curriculum/key-stage-2/programming-b-events-and-actions"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F94D0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B</w:t>
            </w:r>
            <w:r w:rsidR="00BB387C" w:rsidRPr="00F94D0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F8B1EE2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Events and actions</w:t>
            </w:r>
          </w:p>
          <w:p w14:paraId="172CB911" w14:textId="77777777" w:rsidR="00BB387C" w:rsidRPr="00F94D0F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in programs</w:t>
            </w:r>
          </w:p>
          <w:p w14:paraId="29C4897C" w14:textId="3A3145C7" w:rsidR="00BB387C" w:rsidRPr="005A7512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F94D0F">
              <w:rPr>
                <w:rStyle w:val="Hyperlink"/>
                <w:rFonts w:ascii="Arial" w:hAnsi="Arial" w:cs="Arial"/>
                <w:sz w:val="20"/>
                <w:szCs w:val="20"/>
              </w:rPr>
              <w:t>(3.6)</w:t>
            </w:r>
            <w:r w:rsidR="00F94D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73DB1862" w14:textId="157B4EB0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"https://teachcomputing.org/curriculum/key-stage-2/creating-media-photo-editing"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2357B0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 xml:space="preserve"> B</w:t>
            </w:r>
          </w:p>
          <w:p w14:paraId="37436C9A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Photo</w:t>
            </w:r>
          </w:p>
          <w:p w14:paraId="30AA134F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editing</w:t>
            </w:r>
          </w:p>
          <w:p w14:paraId="07B37C7E" w14:textId="2E73ADCF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(4.5)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0BBBA97F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396217B2" w14:textId="6E2C7E80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"https://teachcomputing.org/curriculum/key-stage-2/programming-b-repetition-in-games"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B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333E81A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Repetition</w:t>
            </w:r>
          </w:p>
          <w:p w14:paraId="795BD827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in games</w:t>
            </w:r>
          </w:p>
          <w:p w14:paraId="79EC13F6" w14:textId="2793D7C3" w:rsidR="00BB387C" w:rsidRPr="00BB387C" w:rsidRDefault="00BB387C" w:rsidP="00BB387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(4.6)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70C6D0C8" w14:textId="56A93E5B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"https://teachcomputing.org/curriculum/key-stage-2/creating-media-vector-drawing"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2357B0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 xml:space="preserve"> B</w:t>
            </w:r>
          </w:p>
          <w:p w14:paraId="164471C9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Vector</w:t>
            </w:r>
          </w:p>
          <w:p w14:paraId="5ACDD980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drawing</w:t>
            </w:r>
          </w:p>
          <w:p w14:paraId="261DE728" w14:textId="2B804522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(5.5)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6439B355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14A1C0DD" w14:textId="21606812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"https://teachcomputing.org/curriculum/key-stage-2/programming-b-selection-in-quizzes"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B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C7090DD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Selection</w:t>
            </w:r>
          </w:p>
          <w:p w14:paraId="25723911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in quizzes</w:t>
            </w:r>
          </w:p>
          <w:p w14:paraId="7665A9F9" w14:textId="36C9980E" w:rsidR="00BB387C" w:rsidRPr="00BB387C" w:rsidRDefault="00BB387C" w:rsidP="00BB387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(5.6)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130" w:type="dxa"/>
            <w:shd w:val="clear" w:color="auto" w:fill="auto"/>
          </w:tcPr>
          <w:p w14:paraId="3536AB78" w14:textId="58E5A99F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"https://teachcomputing.org/curriculum/key-stage-2/creating-media-3d-modelling"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Creating media</w:t>
            </w:r>
            <w:r w:rsidR="00BB387C" w:rsidRPr="002357B0">
              <w:rPr>
                <w:rStyle w:val="Hyperlink"/>
                <w:rFonts w:ascii="Arial" w:hAnsi="Arial" w:cs="Arial"/>
                <w:b/>
                <w:sz w:val="20"/>
                <w:szCs w:val="20"/>
              </w:rPr>
              <w:t xml:space="preserve"> B</w:t>
            </w:r>
          </w:p>
          <w:p w14:paraId="0D5CF7BC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3D</w:t>
            </w:r>
          </w:p>
          <w:p w14:paraId="4298924E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modelling</w:t>
            </w:r>
          </w:p>
          <w:p w14:paraId="72319E36" w14:textId="7ADCB8D1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(6.5)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748F82B0" w14:textId="77777777" w:rsidR="00BB387C" w:rsidRPr="00E6745F" w:rsidRDefault="00BB387C" w:rsidP="0073064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40958A8E" w14:textId="38A2556C" w:rsidR="00BB387C" w:rsidRPr="002357B0" w:rsidRDefault="002357B0" w:rsidP="00730641">
            <w:pPr>
              <w:autoSpaceDE w:val="0"/>
              <w:autoSpaceDN w:val="0"/>
              <w:adjustRightInd w:val="0"/>
              <w:rPr>
                <w:rStyle w:val="Hyperlink"/>
                <w:rFonts w:ascii="Calibri" w:eastAsia="Calibri" w:hAnsi="Calibri" w:cs="Calibri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HYPERLINK "https://teachcomputing.org/curriculum/key-stage-2/programming-b-sensing"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B387C" w:rsidRPr="002357B0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>Programming B</w:t>
            </w:r>
            <w:r w:rsidR="00BB387C" w:rsidRPr="002357B0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3F143BA" w14:textId="77777777" w:rsidR="00BB387C" w:rsidRPr="002357B0" w:rsidRDefault="00BB387C" w:rsidP="00730641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sz w:val="20"/>
                <w:szCs w:val="20"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Sensing</w:t>
            </w:r>
          </w:p>
          <w:p w14:paraId="19BFFDC1" w14:textId="53091D21" w:rsidR="00BB387C" w:rsidRPr="00E6745F" w:rsidRDefault="00BB387C" w:rsidP="00730641">
            <w:pPr>
              <w:spacing w:after="200" w:line="276" w:lineRule="auto"/>
              <w:rPr>
                <w:rFonts w:ascii="Calibri" w:eastAsia="Calibri" w:hAnsi="Calibri" w:cs="Calibri"/>
                <w:b/>
                <w:bCs/>
              </w:rPr>
            </w:pPr>
            <w:r w:rsidRPr="002357B0">
              <w:rPr>
                <w:rStyle w:val="Hyperlink"/>
                <w:rFonts w:ascii="Arial" w:hAnsi="Arial" w:cs="Arial"/>
                <w:sz w:val="20"/>
                <w:szCs w:val="20"/>
              </w:rPr>
              <w:t>(6.6)</w:t>
            </w:r>
            <w:r w:rsidR="002357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20930" w:rsidRPr="00E6745F" w14:paraId="1B677F5A" w14:textId="77777777" w:rsidTr="00F51A10">
        <w:tc>
          <w:tcPr>
            <w:tcW w:w="2475" w:type="dxa"/>
            <w:shd w:val="clear" w:color="auto" w:fill="4F81BD"/>
          </w:tcPr>
          <w:p w14:paraId="015ACE9A" w14:textId="77777777" w:rsidR="00C20930" w:rsidRPr="00E6745F" w:rsidRDefault="00C20930" w:rsidP="00C20930">
            <w:pPr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4260" w:type="dxa"/>
            <w:gridSpan w:val="2"/>
            <w:shd w:val="clear" w:color="auto" w:fill="auto"/>
          </w:tcPr>
          <w:p w14:paraId="6C99C73F" w14:textId="77777777" w:rsidR="00C20930" w:rsidRDefault="00C20930" w:rsidP="00C20930">
            <w:pPr>
              <w:autoSpaceDE w:val="0"/>
              <w:autoSpaceDN w:val="0"/>
              <w:adjustRightInd w:val="0"/>
              <w:rPr>
                <w:rFonts w:ascii="Roboto-Bold" w:hAnsi="Roboto-Bold" w:cs="Roboto-Bold"/>
                <w:b/>
                <w:bCs/>
                <w:sz w:val="18"/>
                <w:szCs w:val="12"/>
              </w:rPr>
            </w:pPr>
            <w:r>
              <w:rPr>
                <w:rFonts w:ascii="Roboto-Bold" w:hAnsi="Roboto-Bold" w:cs="Roboto-Bold"/>
                <w:b/>
                <w:bCs/>
                <w:sz w:val="18"/>
                <w:szCs w:val="12"/>
              </w:rPr>
              <w:t>*</w:t>
            </w:r>
            <w:r>
              <w:rPr>
                <w:rFonts w:ascii="Roboto-Regular" w:hAnsi="Roboto-Regular" w:cs="Roboto-Regular"/>
                <w:sz w:val="18"/>
                <w:szCs w:val="12"/>
              </w:rPr>
              <w:t xml:space="preserve">Networks are not part of the key stage 1 national curriculum for computing but the title </w:t>
            </w:r>
            <w:proofErr w:type="gramStart"/>
            <w:r>
              <w:rPr>
                <w:rFonts w:ascii="Roboto-Regular" w:hAnsi="Roboto-Regular" w:cs="Roboto-Regular"/>
                <w:sz w:val="18"/>
                <w:szCs w:val="12"/>
              </w:rPr>
              <w:t>is used</w:t>
            </w:r>
            <w:proofErr w:type="gramEnd"/>
            <w:r>
              <w:rPr>
                <w:rFonts w:ascii="Roboto-Regular" w:hAnsi="Roboto-Regular" w:cs="Roboto-Regular"/>
                <w:sz w:val="18"/>
                <w:szCs w:val="12"/>
              </w:rPr>
              <w:t xml:space="preserve"> as a strand across primary.</w:t>
            </w:r>
          </w:p>
          <w:p w14:paraId="1105810F" w14:textId="77777777" w:rsidR="00C20930" w:rsidRDefault="00C20930" w:rsidP="00C2093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shd w:val="clear" w:color="auto" w:fill="auto"/>
          </w:tcPr>
          <w:p w14:paraId="1B34E3BF" w14:textId="77777777" w:rsidR="00C20930" w:rsidRDefault="00C20930" w:rsidP="00C2093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30" w:type="dxa"/>
            <w:shd w:val="clear" w:color="auto" w:fill="auto"/>
          </w:tcPr>
          <w:p w14:paraId="5711D690" w14:textId="77777777" w:rsidR="00C20930" w:rsidRDefault="00C20930" w:rsidP="00C2093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260" w:type="dxa"/>
            <w:gridSpan w:val="2"/>
            <w:shd w:val="clear" w:color="auto" w:fill="auto"/>
          </w:tcPr>
          <w:p w14:paraId="627DAAA1" w14:textId="77777777" w:rsidR="00C20930" w:rsidRDefault="00C20930" w:rsidP="00C2093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20"/>
              </w:rPr>
            </w:pPr>
            <w:r>
              <w:rPr>
                <w:rFonts w:ascii="Arial" w:hAnsi="Arial" w:cs="Arial"/>
                <w:b/>
                <w:bCs/>
                <w:sz w:val="16"/>
                <w:szCs w:val="20"/>
              </w:rPr>
              <w:t>Oak national academy have produced recorded lessons for the Y5 and Y6 units available here</w:t>
            </w:r>
          </w:p>
          <w:p w14:paraId="455650D3" w14:textId="0A07CE50" w:rsidR="00C20930" w:rsidRDefault="00C20930" w:rsidP="00C2093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Cs/>
                  <w:sz w:val="16"/>
                  <w:szCs w:val="20"/>
                </w:rPr>
                <w:t>https://classroom.thenational.academy/subjects-by-key-stage/key-stage-2/subjects/computing</w:t>
              </w:r>
            </w:hyperlink>
            <w:r>
              <w:rPr>
                <w:rFonts w:ascii="Arial" w:hAnsi="Arial" w:cs="Arial"/>
                <w:bCs/>
                <w:sz w:val="16"/>
                <w:szCs w:val="20"/>
              </w:rPr>
              <w:t xml:space="preserve"> </w:t>
            </w:r>
          </w:p>
        </w:tc>
      </w:tr>
    </w:tbl>
    <w:p w14:paraId="6D33497D" w14:textId="77777777" w:rsidR="00BB387C" w:rsidRPr="00923872" w:rsidRDefault="00BB387C" w:rsidP="00602ED1">
      <w:pPr>
        <w:ind w:hanging="709"/>
        <w:rPr>
          <w:rFonts w:ascii="Arial" w:hAnsi="Arial" w:cs="Arial"/>
          <w:u w:val="single"/>
        </w:rPr>
      </w:pPr>
    </w:p>
    <w:sectPr w:rsidR="00BB387C" w:rsidRPr="00923872" w:rsidSect="004A7EE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29076" w14:textId="77777777" w:rsidR="00AF2B43" w:rsidRDefault="00AF2B43" w:rsidP="00AF2B43">
      <w:pPr>
        <w:spacing w:after="0" w:line="240" w:lineRule="auto"/>
      </w:pPr>
      <w:r>
        <w:separator/>
      </w:r>
    </w:p>
  </w:endnote>
  <w:endnote w:type="continuationSeparator" w:id="0">
    <w:p w14:paraId="2BA226A1" w14:textId="77777777" w:rsidR="00AF2B43" w:rsidRDefault="00AF2B43" w:rsidP="00AF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D93B2" w14:textId="77777777" w:rsidR="00AF2B43" w:rsidRDefault="00AF2B43" w:rsidP="00AF2B43">
      <w:pPr>
        <w:spacing w:after="0" w:line="240" w:lineRule="auto"/>
      </w:pPr>
      <w:r>
        <w:separator/>
      </w:r>
    </w:p>
  </w:footnote>
  <w:footnote w:type="continuationSeparator" w:id="0">
    <w:p w14:paraId="0DE4B5B7" w14:textId="77777777" w:rsidR="00AF2B43" w:rsidRDefault="00AF2B43" w:rsidP="00AF2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0AD66" w14:textId="77777777" w:rsidR="00AF2B43" w:rsidRDefault="74A86E1E" w:rsidP="00AF2B43">
    <w:pPr>
      <w:pStyle w:val="Header"/>
      <w:jc w:val="right"/>
    </w:pPr>
    <w:r>
      <w:rPr>
        <w:noProof/>
        <w:lang w:eastAsia="en-GB"/>
      </w:rPr>
      <w:drawing>
        <wp:inline distT="0" distB="0" distL="0" distR="0" wp14:anchorId="69105132" wp14:editId="20B6FE43">
          <wp:extent cx="1288415" cy="433705"/>
          <wp:effectExtent l="0" t="0" r="6985" b="4445"/>
          <wp:docPr id="2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E4"/>
    <w:rsid w:val="00046724"/>
    <w:rsid w:val="000D223E"/>
    <w:rsid w:val="002357B0"/>
    <w:rsid w:val="00335430"/>
    <w:rsid w:val="004011F3"/>
    <w:rsid w:val="004A7EE4"/>
    <w:rsid w:val="005074BB"/>
    <w:rsid w:val="00602ED1"/>
    <w:rsid w:val="00712454"/>
    <w:rsid w:val="007A42B1"/>
    <w:rsid w:val="00923872"/>
    <w:rsid w:val="00934E89"/>
    <w:rsid w:val="009500C7"/>
    <w:rsid w:val="00965E2B"/>
    <w:rsid w:val="00A01463"/>
    <w:rsid w:val="00A045C5"/>
    <w:rsid w:val="00A52F37"/>
    <w:rsid w:val="00A7664F"/>
    <w:rsid w:val="00AC7110"/>
    <w:rsid w:val="00AE4E2F"/>
    <w:rsid w:val="00AF2B43"/>
    <w:rsid w:val="00B44C9B"/>
    <w:rsid w:val="00B72BC0"/>
    <w:rsid w:val="00B80CDA"/>
    <w:rsid w:val="00BB387C"/>
    <w:rsid w:val="00BD4CC8"/>
    <w:rsid w:val="00C1120D"/>
    <w:rsid w:val="00C20930"/>
    <w:rsid w:val="00C53A7B"/>
    <w:rsid w:val="00CE157A"/>
    <w:rsid w:val="00CF0B9B"/>
    <w:rsid w:val="00D33E27"/>
    <w:rsid w:val="00D37D78"/>
    <w:rsid w:val="00E03C14"/>
    <w:rsid w:val="00F94D0F"/>
    <w:rsid w:val="16FA4715"/>
    <w:rsid w:val="281BFA91"/>
    <w:rsid w:val="34FFD7F9"/>
    <w:rsid w:val="35B134A9"/>
    <w:rsid w:val="3C5D24BE"/>
    <w:rsid w:val="5E1B1B4A"/>
    <w:rsid w:val="62C5E19F"/>
    <w:rsid w:val="74A8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43"/>
  </w:style>
  <w:style w:type="character" w:styleId="Hyperlink">
    <w:name w:val="Hyperlink"/>
    <w:basedOn w:val="DefaultParagraphFont"/>
    <w:uiPriority w:val="99"/>
    <w:unhideWhenUsed/>
    <w:rsid w:val="00F94D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classroom.thenational.academy/subjects-by-key-stage/key-stage-2/subjects/computi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55A383-4844-4800-9FB8-BE76FCB2F0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3A9904-174D-4A8D-8BD1-7BB5A8654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NAACE</dc:creator>
  <cp:lastModifiedBy>Sarah Russell</cp:lastModifiedBy>
  <cp:revision>10</cp:revision>
  <cp:lastPrinted>2020-03-06T15:05:00Z</cp:lastPrinted>
  <dcterms:created xsi:type="dcterms:W3CDTF">2020-06-22T17:45:00Z</dcterms:created>
  <dcterms:modified xsi:type="dcterms:W3CDTF">2021-07-01T14:43:00Z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