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00" w:rsidRPr="008C4C6D" w:rsidRDefault="006F6D3B">
      <w:pPr>
        <w:rPr>
          <w:rFonts w:ascii="Comic Sans MS" w:hAnsi="Comic Sans MS"/>
          <w:b/>
          <w:sz w:val="40"/>
          <w:szCs w:val="40"/>
        </w:rPr>
      </w:pPr>
      <w:r w:rsidRPr="008C4C6D">
        <w:rPr>
          <w:rFonts w:ascii="Comic Sans MS" w:hAnsi="Comic Sans MS"/>
          <w:b/>
          <w:sz w:val="40"/>
          <w:szCs w:val="40"/>
        </w:rPr>
        <w:t xml:space="preserve">Homework for Friday </w:t>
      </w:r>
      <w:r w:rsidR="009F46DE">
        <w:rPr>
          <w:rFonts w:ascii="Comic Sans MS" w:hAnsi="Comic Sans MS"/>
          <w:b/>
          <w:sz w:val="40"/>
          <w:szCs w:val="40"/>
        </w:rPr>
        <w:t>20</w:t>
      </w:r>
      <w:r w:rsidR="007F7FF0" w:rsidRPr="007F7FF0">
        <w:rPr>
          <w:rFonts w:ascii="Comic Sans MS" w:hAnsi="Comic Sans MS"/>
          <w:b/>
          <w:sz w:val="40"/>
          <w:szCs w:val="40"/>
          <w:vertAlign w:val="superscript"/>
        </w:rPr>
        <w:t>th</w:t>
      </w:r>
      <w:r w:rsidR="007F7FF0">
        <w:rPr>
          <w:rFonts w:ascii="Comic Sans MS" w:hAnsi="Comic Sans MS"/>
          <w:b/>
          <w:sz w:val="40"/>
          <w:szCs w:val="40"/>
        </w:rPr>
        <w:t xml:space="preserve"> November</w:t>
      </w:r>
      <w:r w:rsidRPr="008C4C6D">
        <w:rPr>
          <w:rFonts w:ascii="Comic Sans MS" w:hAnsi="Comic Sans MS"/>
          <w:b/>
          <w:sz w:val="40"/>
          <w:szCs w:val="40"/>
        </w:rPr>
        <w:t xml:space="preserve"> 2020</w:t>
      </w:r>
    </w:p>
    <w:p w:rsidR="008E2880" w:rsidRDefault="007327B1">
      <w:pPr>
        <w:rPr>
          <w:rFonts w:ascii="Comic Sans MS" w:hAnsi="Comic Sans MS"/>
          <w:sz w:val="40"/>
          <w:szCs w:val="40"/>
        </w:rPr>
      </w:pPr>
      <w:r w:rsidRPr="008C4C6D">
        <w:rPr>
          <w:rFonts w:ascii="Comic Sans MS" w:hAnsi="Comic Sans MS"/>
          <w:sz w:val="40"/>
          <w:szCs w:val="40"/>
        </w:rPr>
        <w:t>Hello boys and girls</w:t>
      </w:r>
      <w:r w:rsidR="006F6D3B" w:rsidRPr="008C4C6D">
        <w:rPr>
          <w:rFonts w:ascii="Comic Sans MS" w:hAnsi="Comic Sans MS"/>
          <w:sz w:val="40"/>
          <w:szCs w:val="40"/>
        </w:rPr>
        <w:t xml:space="preserve">.  </w:t>
      </w:r>
      <w:r w:rsidR="00326A37">
        <w:rPr>
          <w:rFonts w:ascii="Comic Sans MS" w:hAnsi="Comic Sans MS"/>
          <w:sz w:val="40"/>
          <w:szCs w:val="40"/>
        </w:rPr>
        <w:t>What an enjoyable week!</w:t>
      </w:r>
    </w:p>
    <w:p w:rsidR="00EC56D1" w:rsidRDefault="007F7FF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In Geography we </w:t>
      </w:r>
      <w:r w:rsidR="008E2880">
        <w:rPr>
          <w:rFonts w:ascii="Comic Sans MS" w:hAnsi="Comic Sans MS"/>
          <w:sz w:val="40"/>
          <w:szCs w:val="40"/>
        </w:rPr>
        <w:t xml:space="preserve">used </w:t>
      </w:r>
      <w:r>
        <w:rPr>
          <w:rFonts w:ascii="Comic Sans MS" w:hAnsi="Comic Sans MS"/>
          <w:sz w:val="40"/>
          <w:szCs w:val="40"/>
        </w:rPr>
        <w:t xml:space="preserve">atlases to </w:t>
      </w:r>
      <w:r w:rsidR="008E2880">
        <w:rPr>
          <w:rFonts w:ascii="Comic Sans MS" w:hAnsi="Comic Sans MS"/>
          <w:sz w:val="40"/>
          <w:szCs w:val="40"/>
        </w:rPr>
        <w:t xml:space="preserve">help us </w:t>
      </w:r>
      <w:r w:rsidR="00D57E3B">
        <w:rPr>
          <w:rFonts w:ascii="Comic Sans MS" w:hAnsi="Comic Sans MS"/>
          <w:sz w:val="40"/>
          <w:szCs w:val="40"/>
        </w:rPr>
        <w:t xml:space="preserve">find the 10 largest cities in Britain.  </w:t>
      </w:r>
    </w:p>
    <w:p w:rsidR="00D57E3B" w:rsidRDefault="00D57E3B">
      <w:pPr>
        <w:rPr>
          <w:rFonts w:ascii="Comic Sans MS" w:hAnsi="Comic Sans MS"/>
          <w:sz w:val="40"/>
          <w:szCs w:val="40"/>
        </w:rPr>
      </w:pPr>
    </w:p>
    <w:p w:rsidR="006F31EE" w:rsidRDefault="008E288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In Science we </w:t>
      </w:r>
      <w:r w:rsidR="00494AF0">
        <w:rPr>
          <w:rFonts w:ascii="Comic Sans MS" w:hAnsi="Comic Sans MS"/>
          <w:sz w:val="40"/>
          <w:szCs w:val="40"/>
        </w:rPr>
        <w:t>had great fun exploring light and darkness.  We made a long</w:t>
      </w:r>
      <w:r w:rsidR="00DD7375">
        <w:rPr>
          <w:rFonts w:ascii="Comic Sans MS" w:hAnsi="Comic Sans MS"/>
          <w:sz w:val="40"/>
          <w:szCs w:val="40"/>
        </w:rPr>
        <w:t>,</w:t>
      </w:r>
      <w:r w:rsidR="00494AF0">
        <w:rPr>
          <w:rFonts w:ascii="Comic Sans MS" w:hAnsi="Comic Sans MS"/>
          <w:sz w:val="40"/>
          <w:szCs w:val="40"/>
        </w:rPr>
        <w:t xml:space="preserve"> </w:t>
      </w:r>
      <w:r w:rsidR="00DD7375">
        <w:rPr>
          <w:rFonts w:ascii="Comic Sans MS" w:hAnsi="Comic Sans MS"/>
          <w:sz w:val="40"/>
          <w:szCs w:val="40"/>
        </w:rPr>
        <w:t>dark tunnel in the classroom and crawled in to experience darkness.  Then we tried to read in the dark.</w:t>
      </w:r>
    </w:p>
    <w:p w:rsidR="008E2880" w:rsidRPr="008C4C6D" w:rsidRDefault="006F31E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</w:t>
      </w:r>
      <w:r w:rsidR="00DD7375">
        <w:rPr>
          <w:rFonts w:ascii="Comic Sans MS" w:hAnsi="Comic Sans MS"/>
          <w:sz w:val="40"/>
          <w:szCs w:val="40"/>
        </w:rPr>
        <w:t xml:space="preserve"> </w:t>
      </w:r>
      <w:bookmarkStart w:id="0" w:name="_GoBack"/>
      <w:bookmarkEnd w:id="0"/>
      <w:r w:rsidR="00DD7375">
        <w:rPr>
          <w:rFonts w:ascii="Comic Sans MS" w:hAnsi="Comic Sans MS"/>
          <w:sz w:val="40"/>
          <w:szCs w:val="40"/>
        </w:rPr>
        <w:t xml:space="preserve">  </w:t>
      </w:r>
    </w:p>
    <w:p w:rsidR="00EC56D1" w:rsidRPr="008C4C6D" w:rsidRDefault="00EC56D1">
      <w:pPr>
        <w:rPr>
          <w:rFonts w:ascii="Comic Sans MS" w:hAnsi="Comic Sans MS"/>
          <w:sz w:val="40"/>
          <w:szCs w:val="40"/>
        </w:rPr>
      </w:pPr>
      <w:r w:rsidRPr="008C4C6D">
        <w:rPr>
          <w:rFonts w:ascii="Comic Sans MS" w:hAnsi="Comic Sans MS"/>
          <w:sz w:val="40"/>
          <w:szCs w:val="40"/>
        </w:rPr>
        <w:t xml:space="preserve">In Maths we have </w:t>
      </w:r>
      <w:r w:rsidR="008E2880">
        <w:rPr>
          <w:rFonts w:ascii="Comic Sans MS" w:hAnsi="Comic Sans MS"/>
          <w:sz w:val="40"/>
          <w:szCs w:val="40"/>
        </w:rPr>
        <w:t xml:space="preserve">again </w:t>
      </w:r>
      <w:r w:rsidRPr="008C4C6D">
        <w:rPr>
          <w:rFonts w:ascii="Comic Sans MS" w:hAnsi="Comic Sans MS"/>
          <w:sz w:val="40"/>
          <w:szCs w:val="40"/>
        </w:rPr>
        <w:t xml:space="preserve">been </w:t>
      </w:r>
      <w:r w:rsidR="008E2880">
        <w:rPr>
          <w:rFonts w:ascii="Comic Sans MS" w:hAnsi="Comic Sans MS"/>
          <w:sz w:val="40"/>
          <w:szCs w:val="40"/>
        </w:rPr>
        <w:t>working with</w:t>
      </w:r>
      <w:r w:rsidR="00AB5395">
        <w:rPr>
          <w:rFonts w:ascii="Comic Sans MS" w:hAnsi="Comic Sans MS"/>
          <w:sz w:val="40"/>
          <w:szCs w:val="40"/>
        </w:rPr>
        <w:t xml:space="preserve"> multiplication and division</w:t>
      </w:r>
      <w:r w:rsidR="007B7646">
        <w:rPr>
          <w:rFonts w:ascii="Comic Sans MS" w:hAnsi="Comic Sans MS"/>
          <w:sz w:val="40"/>
          <w:szCs w:val="40"/>
        </w:rPr>
        <w:t xml:space="preserve">, mainly </w:t>
      </w:r>
      <w:r w:rsidR="008E2880">
        <w:rPr>
          <w:rFonts w:ascii="Comic Sans MS" w:hAnsi="Comic Sans MS"/>
          <w:sz w:val="40"/>
          <w:szCs w:val="40"/>
        </w:rPr>
        <w:t>Word Problems, which can be tricky to know w</w:t>
      </w:r>
      <w:r w:rsidR="007B7646">
        <w:rPr>
          <w:rFonts w:ascii="Comic Sans MS" w:hAnsi="Comic Sans MS"/>
          <w:sz w:val="40"/>
          <w:szCs w:val="40"/>
        </w:rPr>
        <w:t>hat to do, even though they are really easy!</w:t>
      </w:r>
      <w:r w:rsidR="008E2880">
        <w:rPr>
          <w:rFonts w:ascii="Comic Sans MS" w:hAnsi="Comic Sans MS"/>
          <w:sz w:val="40"/>
          <w:szCs w:val="40"/>
        </w:rPr>
        <w:t xml:space="preserve">  Again, we</w:t>
      </w:r>
      <w:r w:rsidR="007B7646">
        <w:rPr>
          <w:rFonts w:ascii="Comic Sans MS" w:hAnsi="Comic Sans MS"/>
          <w:sz w:val="40"/>
          <w:szCs w:val="40"/>
        </w:rPr>
        <w:t xml:space="preserve"> have </w:t>
      </w:r>
      <w:r w:rsidR="00AB5395">
        <w:rPr>
          <w:rFonts w:ascii="Comic Sans MS" w:hAnsi="Comic Sans MS"/>
          <w:sz w:val="40"/>
          <w:szCs w:val="40"/>
        </w:rPr>
        <w:t>be</w:t>
      </w:r>
      <w:r w:rsidR="007B7646">
        <w:rPr>
          <w:rFonts w:ascii="Comic Sans MS" w:hAnsi="Comic Sans MS"/>
          <w:sz w:val="40"/>
          <w:szCs w:val="40"/>
        </w:rPr>
        <w:t xml:space="preserve">en reinforcing our addition, </w:t>
      </w:r>
      <w:r w:rsidR="00AB5395">
        <w:rPr>
          <w:rFonts w:ascii="Comic Sans MS" w:hAnsi="Comic Sans MS"/>
          <w:sz w:val="40"/>
          <w:szCs w:val="40"/>
        </w:rPr>
        <w:t>subtraction</w:t>
      </w:r>
      <w:r w:rsidR="007B7646">
        <w:rPr>
          <w:rFonts w:ascii="Comic Sans MS" w:hAnsi="Comic Sans MS"/>
          <w:sz w:val="40"/>
          <w:szCs w:val="40"/>
        </w:rPr>
        <w:t xml:space="preserve"> and multiplication </w:t>
      </w:r>
      <w:r w:rsidR="00F06234">
        <w:rPr>
          <w:rFonts w:ascii="Comic Sans MS" w:hAnsi="Comic Sans MS"/>
          <w:sz w:val="40"/>
          <w:szCs w:val="40"/>
        </w:rPr>
        <w:t>as well</w:t>
      </w:r>
      <w:r w:rsidR="00AB5395">
        <w:rPr>
          <w:rFonts w:ascii="Comic Sans MS" w:hAnsi="Comic Sans MS"/>
          <w:sz w:val="40"/>
          <w:szCs w:val="40"/>
        </w:rPr>
        <w:t xml:space="preserve">. </w:t>
      </w:r>
    </w:p>
    <w:p w:rsidR="00F06234" w:rsidRDefault="00B630C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In Literacy</w:t>
      </w:r>
      <w:r w:rsidR="00F06234">
        <w:rPr>
          <w:rFonts w:ascii="Comic Sans MS" w:hAnsi="Comic Sans MS"/>
          <w:sz w:val="40"/>
          <w:szCs w:val="40"/>
        </w:rPr>
        <w:t xml:space="preserve">, </w:t>
      </w:r>
      <w:r w:rsidR="007B7646">
        <w:rPr>
          <w:rFonts w:ascii="Comic Sans MS" w:hAnsi="Comic Sans MS"/>
          <w:sz w:val="40"/>
          <w:szCs w:val="40"/>
        </w:rPr>
        <w:t xml:space="preserve">we have been writing a story, recounting The First Drawing – writing that same </w:t>
      </w:r>
      <w:r w:rsidR="00AA4DAD">
        <w:rPr>
          <w:rFonts w:ascii="Comic Sans MS" w:hAnsi="Comic Sans MS"/>
          <w:sz w:val="40"/>
          <w:szCs w:val="40"/>
        </w:rPr>
        <w:t xml:space="preserve">Stone Age </w:t>
      </w:r>
      <w:r w:rsidR="007B7646">
        <w:rPr>
          <w:rFonts w:ascii="Comic Sans MS" w:hAnsi="Comic Sans MS"/>
          <w:sz w:val="40"/>
          <w:szCs w:val="40"/>
        </w:rPr>
        <w:t>story from memory, in the first person</w:t>
      </w:r>
      <w:r w:rsidR="00AA4DAD">
        <w:rPr>
          <w:rFonts w:ascii="Comic Sans MS" w:hAnsi="Comic Sans MS"/>
          <w:sz w:val="40"/>
          <w:szCs w:val="40"/>
        </w:rPr>
        <w:t>.</w:t>
      </w:r>
    </w:p>
    <w:p w:rsidR="006F6D3B" w:rsidRPr="008C4C6D" w:rsidRDefault="006F6D3B">
      <w:pPr>
        <w:rPr>
          <w:rFonts w:ascii="Comic Sans MS" w:hAnsi="Comic Sans MS"/>
          <w:sz w:val="40"/>
          <w:szCs w:val="40"/>
        </w:rPr>
      </w:pPr>
      <w:r w:rsidRPr="008C4C6D">
        <w:rPr>
          <w:rFonts w:ascii="Comic Sans MS" w:hAnsi="Comic Sans MS"/>
          <w:sz w:val="40"/>
          <w:szCs w:val="40"/>
        </w:rPr>
        <w:t>Please remember that we have PE on Mondays, so don’t forget your PE kit.</w:t>
      </w:r>
    </w:p>
    <w:p w:rsidR="006F6D3B" w:rsidRPr="00AA4DAD" w:rsidRDefault="00DD7E5B">
      <w:pPr>
        <w:rPr>
          <w:rFonts w:ascii="Comic Sans MS" w:hAnsi="Comic Sans MS"/>
          <w:color w:val="FF0000"/>
          <w:sz w:val="40"/>
          <w:szCs w:val="40"/>
        </w:rPr>
      </w:pPr>
      <w:r w:rsidRPr="00AA4DAD">
        <w:rPr>
          <w:rFonts w:ascii="Comic Sans MS" w:hAnsi="Comic Sans MS"/>
          <w:color w:val="FF0000"/>
          <w:sz w:val="40"/>
          <w:szCs w:val="40"/>
        </w:rPr>
        <w:t xml:space="preserve">Due to </w:t>
      </w:r>
      <w:proofErr w:type="spellStart"/>
      <w:r w:rsidRPr="00AA4DAD">
        <w:rPr>
          <w:rFonts w:ascii="Comic Sans MS" w:hAnsi="Comic Sans MS"/>
          <w:color w:val="FF0000"/>
          <w:sz w:val="40"/>
          <w:szCs w:val="40"/>
        </w:rPr>
        <w:t>Covid</w:t>
      </w:r>
      <w:proofErr w:type="spellEnd"/>
      <w:r w:rsidRPr="00AA4DAD">
        <w:rPr>
          <w:rFonts w:ascii="Comic Sans MS" w:hAnsi="Comic Sans MS"/>
          <w:color w:val="FF0000"/>
          <w:sz w:val="40"/>
          <w:szCs w:val="40"/>
        </w:rPr>
        <w:t xml:space="preserve"> 19 we have our classroom </w:t>
      </w:r>
      <w:r w:rsidRPr="00AA4DAD">
        <w:rPr>
          <w:rFonts w:ascii="Comic Sans MS" w:hAnsi="Comic Sans MS"/>
          <w:b/>
          <w:color w:val="FF0000"/>
          <w:sz w:val="40"/>
          <w:szCs w:val="40"/>
        </w:rPr>
        <w:t>very well</w:t>
      </w:r>
      <w:r w:rsidRPr="00AA4DAD">
        <w:rPr>
          <w:rFonts w:ascii="Comic Sans MS" w:hAnsi="Comic Sans MS"/>
          <w:color w:val="FF0000"/>
          <w:sz w:val="40"/>
          <w:szCs w:val="40"/>
        </w:rPr>
        <w:t xml:space="preserve"> ventilated, so it is </w:t>
      </w:r>
      <w:r w:rsidRPr="00AA4DAD">
        <w:rPr>
          <w:rFonts w:ascii="Comic Sans MS" w:hAnsi="Comic Sans MS"/>
          <w:b/>
          <w:color w:val="FF0000"/>
          <w:sz w:val="40"/>
          <w:szCs w:val="40"/>
        </w:rPr>
        <w:t>essential to wear warm</w:t>
      </w:r>
      <w:r w:rsidRPr="00AA4DAD">
        <w:rPr>
          <w:rFonts w:ascii="Comic Sans MS" w:hAnsi="Comic Sans MS"/>
          <w:color w:val="FF0000"/>
          <w:sz w:val="40"/>
          <w:szCs w:val="40"/>
        </w:rPr>
        <w:t xml:space="preserve"> clothes to school.</w:t>
      </w:r>
    </w:p>
    <w:p w:rsidR="00DD7E5B" w:rsidRPr="008C4C6D" w:rsidRDefault="00DD7E5B">
      <w:pPr>
        <w:rPr>
          <w:rFonts w:ascii="Comic Sans MS" w:hAnsi="Comic Sans MS"/>
          <w:sz w:val="40"/>
          <w:szCs w:val="40"/>
        </w:rPr>
      </w:pPr>
      <w:r w:rsidRPr="008C4C6D">
        <w:rPr>
          <w:rFonts w:ascii="Comic Sans MS" w:hAnsi="Comic Sans MS"/>
          <w:sz w:val="40"/>
          <w:szCs w:val="40"/>
        </w:rPr>
        <w:t>H</w:t>
      </w:r>
      <w:r w:rsidR="008307E8" w:rsidRPr="008C4C6D">
        <w:rPr>
          <w:rFonts w:ascii="Comic Sans MS" w:hAnsi="Comic Sans MS"/>
          <w:sz w:val="40"/>
          <w:szCs w:val="40"/>
        </w:rPr>
        <w:t>ere is your h</w:t>
      </w:r>
      <w:r w:rsidRPr="008C4C6D">
        <w:rPr>
          <w:rFonts w:ascii="Comic Sans MS" w:hAnsi="Comic Sans MS"/>
          <w:sz w:val="40"/>
          <w:szCs w:val="40"/>
        </w:rPr>
        <w:t>omework</w:t>
      </w:r>
      <w:r w:rsidR="008307E8" w:rsidRPr="008C4C6D">
        <w:rPr>
          <w:rFonts w:ascii="Comic Sans MS" w:hAnsi="Comic Sans MS"/>
          <w:sz w:val="40"/>
          <w:szCs w:val="40"/>
        </w:rPr>
        <w:t xml:space="preserve"> for this week</w:t>
      </w:r>
      <w:r w:rsidRPr="008C4C6D">
        <w:rPr>
          <w:rFonts w:ascii="Comic Sans MS" w:hAnsi="Comic Sans MS"/>
          <w:sz w:val="40"/>
          <w:szCs w:val="40"/>
        </w:rPr>
        <w:t>:</w:t>
      </w:r>
    </w:p>
    <w:p w:rsidR="00F06234" w:rsidRDefault="00451D9C">
      <w:pPr>
        <w:rPr>
          <w:rFonts w:ascii="Comic Sans MS" w:hAnsi="Comic Sans MS"/>
          <w:sz w:val="40"/>
          <w:szCs w:val="40"/>
        </w:rPr>
      </w:pPr>
      <w:r w:rsidRPr="008C4C6D">
        <w:rPr>
          <w:rFonts w:ascii="Comic Sans MS" w:hAnsi="Comic Sans MS"/>
          <w:sz w:val="40"/>
          <w:szCs w:val="40"/>
        </w:rPr>
        <w:t>Quiz:</w:t>
      </w:r>
      <w:r w:rsidR="00B421D0">
        <w:rPr>
          <w:rFonts w:ascii="Comic Sans MS" w:hAnsi="Comic Sans MS"/>
          <w:sz w:val="40"/>
          <w:szCs w:val="40"/>
        </w:rPr>
        <w:t xml:space="preserve">  </w:t>
      </w:r>
    </w:p>
    <w:p w:rsidR="00156B44" w:rsidRDefault="00156B44" w:rsidP="00F06234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is the largest city in Britain?</w:t>
      </w:r>
    </w:p>
    <w:p w:rsidR="00156B44" w:rsidRDefault="00156B44" w:rsidP="00F06234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is the smallest city in Britain?</w:t>
      </w:r>
    </w:p>
    <w:p w:rsidR="00156B44" w:rsidRDefault="00156B44" w:rsidP="00F06234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is the nearest city to our school?</w:t>
      </w:r>
    </w:p>
    <w:p w:rsidR="00156B44" w:rsidRDefault="00156B44" w:rsidP="00F06234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Why did we build a “dark tunnel” in our classroom?</w:t>
      </w:r>
    </w:p>
    <w:p w:rsidR="00156B44" w:rsidRDefault="00156B44" w:rsidP="00156B44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156B44">
        <w:rPr>
          <w:rFonts w:ascii="Comic Sans MS" w:hAnsi="Comic Sans MS"/>
          <w:sz w:val="40"/>
          <w:szCs w:val="40"/>
        </w:rPr>
        <w:t>What do our eyes need to see?   How do you know?</w:t>
      </w:r>
    </w:p>
    <w:p w:rsidR="00952E6D" w:rsidRPr="00156B44" w:rsidRDefault="00952E6D" w:rsidP="00156B44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156B44">
        <w:rPr>
          <w:rFonts w:ascii="Comic Sans MS" w:hAnsi="Comic Sans MS"/>
          <w:sz w:val="40"/>
          <w:szCs w:val="40"/>
        </w:rPr>
        <w:t>Work these out, using column addition</w:t>
      </w:r>
      <w:r w:rsidR="00B421D0" w:rsidRPr="00156B44">
        <w:rPr>
          <w:rFonts w:ascii="Comic Sans MS" w:hAnsi="Comic Sans MS"/>
          <w:sz w:val="40"/>
          <w:szCs w:val="40"/>
        </w:rPr>
        <w:t>/subtraction</w:t>
      </w:r>
      <w:r w:rsidRPr="00156B44">
        <w:rPr>
          <w:rFonts w:ascii="Comic Sans MS" w:hAnsi="Comic Sans MS"/>
          <w:sz w:val="40"/>
          <w:szCs w:val="40"/>
        </w:rPr>
        <w:t xml:space="preserve"> (stack sums).</w:t>
      </w:r>
    </w:p>
    <w:p w:rsidR="00156B44" w:rsidRDefault="00156B44" w:rsidP="00156B44">
      <w:pPr>
        <w:pStyle w:val="ListParagraph"/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</w:t>
      </w:r>
      <w:r w:rsidR="00B421D0">
        <w:rPr>
          <w:rFonts w:ascii="Comic Sans MS" w:hAnsi="Comic Sans MS"/>
          <w:sz w:val="40"/>
          <w:szCs w:val="40"/>
        </w:rPr>
        <w:t xml:space="preserve">468        </w:t>
      </w:r>
      <w:r w:rsidR="00952E6D">
        <w:rPr>
          <w:rFonts w:ascii="Comic Sans MS" w:hAnsi="Comic Sans MS"/>
          <w:sz w:val="40"/>
          <w:szCs w:val="40"/>
        </w:rPr>
        <w:t xml:space="preserve"> </w:t>
      </w:r>
      <w:r w:rsidR="00B421D0">
        <w:rPr>
          <w:rFonts w:ascii="Comic Sans MS" w:hAnsi="Comic Sans MS"/>
          <w:sz w:val="40"/>
          <w:szCs w:val="40"/>
        </w:rPr>
        <w:t xml:space="preserve">345 + </w:t>
      </w:r>
      <w:r w:rsidR="00952E6D">
        <w:rPr>
          <w:rFonts w:ascii="Comic Sans MS" w:hAnsi="Comic Sans MS"/>
          <w:sz w:val="40"/>
          <w:szCs w:val="40"/>
        </w:rPr>
        <w:t>567 + 268</w:t>
      </w:r>
      <w:r w:rsidR="00B421D0">
        <w:rPr>
          <w:rFonts w:ascii="Comic Sans MS" w:hAnsi="Comic Sans MS"/>
          <w:sz w:val="40"/>
          <w:szCs w:val="40"/>
        </w:rPr>
        <w:t xml:space="preserve">          578 – 265        743 - 456 </w:t>
      </w:r>
    </w:p>
    <w:p w:rsidR="00952E6D" w:rsidRPr="00156B44" w:rsidRDefault="00156B44" w:rsidP="00156B44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952E6D" w:rsidRPr="00156B44">
        <w:rPr>
          <w:rFonts w:ascii="Comic Sans MS" w:hAnsi="Comic Sans MS"/>
          <w:sz w:val="40"/>
          <w:szCs w:val="40"/>
        </w:rPr>
        <w:t xml:space="preserve">Work out these </w:t>
      </w:r>
      <w:r w:rsidR="00B421D0" w:rsidRPr="00156B44">
        <w:rPr>
          <w:rFonts w:ascii="Comic Sans MS" w:hAnsi="Comic Sans MS"/>
          <w:sz w:val="40"/>
          <w:szCs w:val="40"/>
        </w:rPr>
        <w:t xml:space="preserve">multiplication </w:t>
      </w:r>
      <w:r w:rsidR="00952E6D" w:rsidRPr="00156B44">
        <w:rPr>
          <w:rFonts w:ascii="Comic Sans MS" w:hAnsi="Comic Sans MS"/>
          <w:sz w:val="40"/>
          <w:szCs w:val="40"/>
        </w:rPr>
        <w:t xml:space="preserve">sums, using the method that you use first thing in the morning:    </w:t>
      </w:r>
      <w:r>
        <w:rPr>
          <w:rFonts w:ascii="Comic Sans MS" w:hAnsi="Comic Sans MS"/>
          <w:sz w:val="40"/>
          <w:szCs w:val="40"/>
        </w:rPr>
        <w:t xml:space="preserve">   </w:t>
      </w:r>
      <w:r w:rsidR="00B421D0" w:rsidRPr="00156B44">
        <w:rPr>
          <w:rFonts w:ascii="Comic Sans MS" w:hAnsi="Comic Sans MS"/>
          <w:sz w:val="40"/>
          <w:szCs w:val="40"/>
        </w:rPr>
        <w:t>34 x 2        56 x 3        78 x 6          463 x 9</w:t>
      </w:r>
    </w:p>
    <w:p w:rsidR="00B421D0" w:rsidRPr="00962014" w:rsidRDefault="00B421D0" w:rsidP="00962014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962014">
        <w:rPr>
          <w:rFonts w:ascii="Comic Sans MS" w:hAnsi="Comic Sans MS"/>
          <w:sz w:val="40"/>
          <w:szCs w:val="40"/>
        </w:rPr>
        <w:t>If you can, use the Bus Stop method for these division sums:</w:t>
      </w:r>
    </w:p>
    <w:p w:rsidR="0066145A" w:rsidRDefault="00156B44" w:rsidP="00962014">
      <w:pPr>
        <w:pStyle w:val="ListParagraph"/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76200</wp:posOffset>
                </wp:positionV>
                <wp:extent cx="386715" cy="222250"/>
                <wp:effectExtent l="0" t="0" r="0" b="6350"/>
                <wp:wrapNone/>
                <wp:docPr id="1" name="Div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222250"/>
                        </a:xfrm>
                        <a:prstGeom prst="mathDivid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2889" id="Division 1" o:spid="_x0000_s1026" style="position:absolute;margin-left:116.1pt;margin-top:6pt;width:30.4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71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" path="m193358,26203v14435,,26137,11702,26137,26137c219495,66775,207793,78477,193358,78477v-14435,,-26137,-11702,-26137,-26137c167221,37905,178923,26203,193358,26203xm193358,196047v-14435,,-26137,-11702,-26137,-26137c167221,155475,178923,143773,193358,143773v14435,,26137,11702,26137,26137c219495,184345,207793,196047,193358,196047xm51259,84988r284197,l335456,137262r-284197,l51259,84988xe" fillcolor="#5b9bd5 [3204]" strokecolor="#1f4d78 [1604]" strokeweight="1pt">
                <v:stroke joinstyle="miter"/>
                <v:path arrowok="t" o:connecttype="custom" o:connectlocs="193358,26203;219495,52340;193358,78477;167221,52340;193358,26203;193358,196047;167221,169910;193358,143773;219495,169910;193358,196047;51259,84988;335456,84988;335456,137262;51259,137262;51259,84988" o:connectangles="0,0,0,0,0,0,0,0,0,0,0,0,0,0,0"/>
              </v:shape>
            </w:pict>
          </mc:Fallback>
        </mc:AlternateContent>
      </w:r>
      <w:r w:rsidR="00B421D0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    96      3              48 </w:t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 wp14:anchorId="4E339A1F">
            <wp:extent cx="304800" cy="189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2         88 </w:t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 wp14:anchorId="04F58902">
            <wp:extent cx="304800" cy="189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4</w:t>
      </w:r>
    </w:p>
    <w:p w:rsidR="00962014" w:rsidRPr="00962014" w:rsidRDefault="00962014" w:rsidP="00962014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766EF4" w:rsidRPr="00962014" w:rsidRDefault="0066145A" w:rsidP="00766EF4">
      <w:pPr>
        <w:pStyle w:val="ListParagraph"/>
        <w:ind w:left="1800"/>
        <w:rPr>
          <w:rFonts w:ascii="Comic Sans MS" w:hAnsi="Comic Sans MS"/>
          <w:b/>
          <w:sz w:val="40"/>
          <w:szCs w:val="40"/>
        </w:rPr>
      </w:pPr>
      <w:r w:rsidRPr="00962014">
        <w:rPr>
          <w:rFonts w:ascii="Comic Sans MS" w:hAnsi="Comic Sans MS"/>
          <w:b/>
          <w:sz w:val="40"/>
          <w:szCs w:val="40"/>
        </w:rPr>
        <w:t>ALSO:</w:t>
      </w:r>
    </w:p>
    <w:p w:rsidR="008307E8" w:rsidRDefault="008307E8" w:rsidP="008307E8">
      <w:pPr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C4C6D">
        <w:rPr>
          <w:rFonts w:ascii="Comic Sans MS" w:hAnsi="Comic Sans MS"/>
          <w:sz w:val="40"/>
          <w:szCs w:val="40"/>
        </w:rPr>
        <w:t>Read to an adult EVERY day.</w:t>
      </w:r>
      <w:r w:rsidR="00CD0A3C" w:rsidRPr="008C4C6D">
        <w:rPr>
          <w:rFonts w:ascii="Comic Sans MS" w:hAnsi="Comic Sans MS"/>
          <w:sz w:val="40"/>
          <w:szCs w:val="40"/>
        </w:rPr>
        <w:t xml:space="preserve">  Please.  Please.  Please!</w:t>
      </w:r>
    </w:p>
    <w:p w:rsidR="00962014" w:rsidRPr="008C4C6D" w:rsidRDefault="00962014" w:rsidP="008307E8">
      <w:pPr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Bug Club.  You have logins in your Reading Records</w:t>
      </w:r>
    </w:p>
    <w:p w:rsidR="008307E8" w:rsidRPr="008C4C6D" w:rsidRDefault="008307E8" w:rsidP="008307E8">
      <w:pPr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C4C6D">
        <w:rPr>
          <w:rFonts w:ascii="Comic Sans MS" w:hAnsi="Comic Sans MS"/>
          <w:sz w:val="40"/>
          <w:szCs w:val="40"/>
        </w:rPr>
        <w:t xml:space="preserve">Practice your times tables – in your Times Tables book.  </w:t>
      </w:r>
      <w:r w:rsidR="0066145A">
        <w:rPr>
          <w:rFonts w:ascii="Comic Sans MS" w:hAnsi="Comic Sans MS"/>
          <w:sz w:val="40"/>
          <w:szCs w:val="40"/>
        </w:rPr>
        <w:t>4</w:t>
      </w:r>
      <w:r w:rsidR="00BF2271" w:rsidRPr="008C4C6D">
        <w:rPr>
          <w:rFonts w:ascii="Comic Sans MS" w:hAnsi="Comic Sans MS"/>
          <w:sz w:val="40"/>
          <w:szCs w:val="40"/>
        </w:rPr>
        <w:t>x</w:t>
      </w:r>
      <w:r w:rsidRPr="008C4C6D">
        <w:rPr>
          <w:rFonts w:ascii="Comic Sans MS" w:hAnsi="Comic Sans MS"/>
          <w:sz w:val="40"/>
          <w:szCs w:val="40"/>
        </w:rPr>
        <w:t xml:space="preserve"> </w:t>
      </w:r>
      <w:r w:rsidR="00962014">
        <w:rPr>
          <w:rFonts w:ascii="Comic Sans MS" w:hAnsi="Comic Sans MS"/>
          <w:sz w:val="40"/>
          <w:szCs w:val="40"/>
        </w:rPr>
        <w:t xml:space="preserve">again </w:t>
      </w:r>
      <w:r w:rsidRPr="008C4C6D">
        <w:rPr>
          <w:rFonts w:ascii="Comic Sans MS" w:hAnsi="Comic Sans MS"/>
          <w:sz w:val="40"/>
          <w:szCs w:val="40"/>
        </w:rPr>
        <w:t>this week please.</w:t>
      </w:r>
    </w:p>
    <w:p w:rsidR="008307E8" w:rsidRPr="008C4C6D" w:rsidRDefault="00BF2271" w:rsidP="008307E8">
      <w:pPr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C4C6D">
        <w:rPr>
          <w:rFonts w:ascii="Comic Sans MS" w:hAnsi="Comic Sans MS"/>
          <w:sz w:val="40"/>
          <w:szCs w:val="40"/>
        </w:rPr>
        <w:t xml:space="preserve"> Recite</w:t>
      </w:r>
      <w:r w:rsidR="008307E8" w:rsidRPr="008C4C6D">
        <w:rPr>
          <w:rFonts w:ascii="Comic Sans MS" w:hAnsi="Comic Sans MS"/>
          <w:sz w:val="40"/>
          <w:szCs w:val="40"/>
        </w:rPr>
        <w:t xml:space="preserve"> your times tables out loud – start with twos</w:t>
      </w:r>
      <w:r w:rsidR="009B7A60" w:rsidRPr="008C4C6D">
        <w:rPr>
          <w:rFonts w:ascii="Comic Sans MS" w:hAnsi="Comic Sans MS"/>
          <w:sz w:val="40"/>
          <w:szCs w:val="40"/>
        </w:rPr>
        <w:t xml:space="preserve">, then 10s 11s </w:t>
      </w:r>
      <w:r w:rsidR="003518A2" w:rsidRPr="008C4C6D">
        <w:rPr>
          <w:rFonts w:ascii="Comic Sans MS" w:hAnsi="Comic Sans MS"/>
          <w:sz w:val="40"/>
          <w:szCs w:val="40"/>
        </w:rPr>
        <w:t>5s</w:t>
      </w:r>
      <w:r w:rsidR="0066145A">
        <w:rPr>
          <w:rFonts w:ascii="Comic Sans MS" w:hAnsi="Comic Sans MS"/>
          <w:sz w:val="40"/>
          <w:szCs w:val="40"/>
        </w:rPr>
        <w:t xml:space="preserve"> </w:t>
      </w:r>
      <w:r w:rsidR="009B7A60" w:rsidRPr="008C4C6D">
        <w:rPr>
          <w:rFonts w:ascii="Comic Sans MS" w:hAnsi="Comic Sans MS"/>
          <w:sz w:val="40"/>
          <w:szCs w:val="40"/>
        </w:rPr>
        <w:t>3s</w:t>
      </w:r>
      <w:r w:rsidR="0066145A">
        <w:rPr>
          <w:rFonts w:ascii="Comic Sans MS" w:hAnsi="Comic Sans MS"/>
          <w:sz w:val="40"/>
          <w:szCs w:val="40"/>
        </w:rPr>
        <w:t xml:space="preserve"> then 4s</w:t>
      </w:r>
      <w:r w:rsidR="008307E8" w:rsidRPr="008C4C6D">
        <w:rPr>
          <w:rFonts w:ascii="Comic Sans MS" w:hAnsi="Comic Sans MS"/>
          <w:sz w:val="40"/>
          <w:szCs w:val="40"/>
        </w:rPr>
        <w:t>.</w:t>
      </w:r>
      <w:r w:rsidR="00766EF4" w:rsidRPr="008C4C6D">
        <w:rPr>
          <w:rFonts w:ascii="Comic Sans MS" w:hAnsi="Comic Sans MS"/>
          <w:sz w:val="40"/>
          <w:szCs w:val="40"/>
        </w:rPr>
        <w:t xml:space="preserve">  (If you wish</w:t>
      </w:r>
      <w:r w:rsidR="00962014">
        <w:rPr>
          <w:rFonts w:ascii="Comic Sans MS" w:hAnsi="Comic Sans MS"/>
          <w:sz w:val="40"/>
          <w:szCs w:val="40"/>
        </w:rPr>
        <w:t>, you may learn another table</w:t>
      </w:r>
      <w:r w:rsidR="00766EF4" w:rsidRPr="008C4C6D">
        <w:rPr>
          <w:rFonts w:ascii="Comic Sans MS" w:hAnsi="Comic Sans MS"/>
          <w:sz w:val="40"/>
          <w:szCs w:val="40"/>
        </w:rPr>
        <w:t>).</w:t>
      </w:r>
    </w:p>
    <w:p w:rsidR="008307E8" w:rsidRPr="008C4C6D" w:rsidRDefault="008307E8" w:rsidP="008307E8">
      <w:pPr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C4C6D">
        <w:rPr>
          <w:rFonts w:ascii="Comic Sans MS" w:hAnsi="Comic Sans MS"/>
          <w:sz w:val="40"/>
          <w:szCs w:val="40"/>
        </w:rPr>
        <w:t xml:space="preserve">Times Tables </w:t>
      </w:r>
      <w:proofErr w:type="spellStart"/>
      <w:r w:rsidRPr="008C4C6D">
        <w:rPr>
          <w:rFonts w:ascii="Comic Sans MS" w:hAnsi="Comic Sans MS"/>
          <w:sz w:val="40"/>
          <w:szCs w:val="40"/>
        </w:rPr>
        <w:t>Rockstars</w:t>
      </w:r>
      <w:proofErr w:type="spellEnd"/>
      <w:r w:rsidRPr="008C4C6D">
        <w:rPr>
          <w:rFonts w:ascii="Comic Sans MS" w:hAnsi="Comic Sans MS"/>
          <w:sz w:val="40"/>
          <w:szCs w:val="40"/>
        </w:rPr>
        <w:t xml:space="preserve"> (I have logins for those who have forgotten</w:t>
      </w:r>
      <w:r w:rsidR="00CD2EAA" w:rsidRPr="008C4C6D">
        <w:rPr>
          <w:rFonts w:ascii="Comic Sans MS" w:hAnsi="Comic Sans MS"/>
          <w:sz w:val="40"/>
          <w:szCs w:val="40"/>
        </w:rPr>
        <w:t xml:space="preserve"> – </w:t>
      </w:r>
      <w:proofErr w:type="spellStart"/>
      <w:r w:rsidR="00CD2EAA" w:rsidRPr="008C4C6D">
        <w:rPr>
          <w:rFonts w:ascii="Comic Sans MS" w:hAnsi="Comic Sans MS"/>
          <w:sz w:val="40"/>
          <w:szCs w:val="40"/>
        </w:rPr>
        <w:t>e.mail</w:t>
      </w:r>
      <w:proofErr w:type="spellEnd"/>
      <w:r w:rsidR="00CD2EAA" w:rsidRPr="008C4C6D">
        <w:rPr>
          <w:rFonts w:ascii="Comic Sans MS" w:hAnsi="Comic Sans MS"/>
          <w:sz w:val="40"/>
          <w:szCs w:val="40"/>
        </w:rPr>
        <w:t xml:space="preserve"> me</w:t>
      </w:r>
      <w:r w:rsidRPr="008C4C6D">
        <w:rPr>
          <w:rFonts w:ascii="Comic Sans MS" w:hAnsi="Comic Sans MS"/>
          <w:sz w:val="40"/>
          <w:szCs w:val="40"/>
        </w:rPr>
        <w:t>).</w:t>
      </w:r>
    </w:p>
    <w:p w:rsidR="008307E8" w:rsidRDefault="003518A2" w:rsidP="008307E8">
      <w:pPr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8C4C6D">
        <w:rPr>
          <w:rFonts w:ascii="Comic Sans MS" w:hAnsi="Comic Sans MS"/>
          <w:sz w:val="40"/>
          <w:szCs w:val="40"/>
        </w:rPr>
        <w:t xml:space="preserve"> </w:t>
      </w:r>
      <w:r w:rsidR="008307E8" w:rsidRPr="008C4C6D">
        <w:rPr>
          <w:rFonts w:ascii="Comic Sans MS" w:hAnsi="Comic Sans MS"/>
          <w:sz w:val="40"/>
          <w:szCs w:val="40"/>
        </w:rPr>
        <w:t>Pra</w:t>
      </w:r>
      <w:r w:rsidR="009B7A60" w:rsidRPr="008C4C6D">
        <w:rPr>
          <w:rFonts w:ascii="Comic Sans MS" w:hAnsi="Comic Sans MS"/>
          <w:sz w:val="40"/>
          <w:szCs w:val="40"/>
        </w:rPr>
        <w:t>ctice your spellings (</w:t>
      </w:r>
      <w:r w:rsidR="008307E8" w:rsidRPr="008C4C6D">
        <w:rPr>
          <w:rFonts w:ascii="Comic Sans MS" w:hAnsi="Comic Sans MS"/>
          <w:sz w:val="40"/>
          <w:szCs w:val="40"/>
        </w:rPr>
        <w:t>at the bottom of the page).</w:t>
      </w:r>
      <w:r w:rsidR="009B7A60" w:rsidRPr="008C4C6D">
        <w:rPr>
          <w:rFonts w:ascii="Comic Sans MS" w:hAnsi="Comic Sans MS"/>
          <w:sz w:val="40"/>
          <w:szCs w:val="40"/>
        </w:rPr>
        <w:t xml:space="preserve">  You know your group</w:t>
      </w:r>
      <w:r w:rsidR="008307E8" w:rsidRPr="008C4C6D">
        <w:rPr>
          <w:rFonts w:ascii="Comic Sans MS" w:hAnsi="Comic Sans MS"/>
          <w:sz w:val="40"/>
          <w:szCs w:val="40"/>
        </w:rPr>
        <w:t>.</w:t>
      </w:r>
    </w:p>
    <w:p w:rsidR="00952E6D" w:rsidRDefault="003518A2" w:rsidP="00952E6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952E6D">
        <w:rPr>
          <w:rFonts w:ascii="Comic Sans MS" w:hAnsi="Comic Sans MS"/>
          <w:sz w:val="40"/>
          <w:szCs w:val="40"/>
        </w:rPr>
        <w:t xml:space="preserve"> </w:t>
      </w:r>
      <w:r w:rsidR="008307E8" w:rsidRPr="00952E6D">
        <w:rPr>
          <w:rFonts w:ascii="Comic Sans MS" w:hAnsi="Comic Sans MS"/>
          <w:sz w:val="40"/>
          <w:szCs w:val="40"/>
        </w:rPr>
        <w:t>Practice your handwriting</w:t>
      </w:r>
      <w:r w:rsidR="009B7A60" w:rsidRPr="00952E6D">
        <w:rPr>
          <w:rFonts w:ascii="Comic Sans MS" w:hAnsi="Comic Sans MS"/>
          <w:sz w:val="40"/>
          <w:szCs w:val="40"/>
        </w:rPr>
        <w:t xml:space="preserve">.  </w:t>
      </w:r>
      <w:r w:rsidR="00962014">
        <w:rPr>
          <w:rFonts w:ascii="Comic Sans MS" w:hAnsi="Comic Sans MS"/>
          <w:sz w:val="40"/>
          <w:szCs w:val="40"/>
        </w:rPr>
        <w:t xml:space="preserve">Write a story about the Stone Age perhaps.  </w:t>
      </w:r>
      <w:r w:rsidR="00952E6D" w:rsidRPr="00952E6D">
        <w:rPr>
          <w:rFonts w:ascii="Comic Sans MS" w:hAnsi="Comic Sans MS"/>
          <w:sz w:val="40"/>
          <w:szCs w:val="40"/>
        </w:rPr>
        <w:t xml:space="preserve"> </w:t>
      </w:r>
    </w:p>
    <w:p w:rsidR="00FC2E1E" w:rsidRPr="00962014" w:rsidRDefault="00952E6D" w:rsidP="00962014">
      <w:pPr>
        <w:pStyle w:val="ListParagraph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40"/>
          <w:szCs w:val="40"/>
        </w:rPr>
        <w:t xml:space="preserve">   </w:t>
      </w:r>
      <w:r w:rsidR="00962014" w:rsidRPr="00962014">
        <w:rPr>
          <w:rFonts w:ascii="Comic Sans MS" w:hAnsi="Comic Sans MS"/>
          <w:i/>
          <w:sz w:val="36"/>
          <w:szCs w:val="36"/>
        </w:rPr>
        <w:t>Try to include lots of adventurous adjectives to describe all the nouns in your story.</w:t>
      </w:r>
    </w:p>
    <w:p w:rsidR="00D874E4" w:rsidRPr="00962014" w:rsidRDefault="00D874E4" w:rsidP="00962014">
      <w:pPr>
        <w:rPr>
          <w:rFonts w:ascii="Comic Sans MS" w:hAnsi="Comic Sans MS"/>
          <w:b/>
          <w:sz w:val="40"/>
          <w:szCs w:val="40"/>
        </w:rPr>
      </w:pPr>
      <w:r w:rsidRPr="00962014">
        <w:rPr>
          <w:rFonts w:ascii="Comic Sans MS" w:hAnsi="Comic Sans MS"/>
          <w:b/>
          <w:sz w:val="40"/>
          <w:szCs w:val="40"/>
        </w:rPr>
        <w:t>SPELLINGS</w:t>
      </w:r>
    </w:p>
    <w:p w:rsidR="00D874E4" w:rsidRPr="008C4C6D" w:rsidRDefault="00D874E4" w:rsidP="00D874E4">
      <w:pPr>
        <w:rPr>
          <w:rFonts w:ascii="Comic Sans MS" w:hAnsi="Comic Sans MS"/>
          <w:sz w:val="72"/>
          <w:szCs w:val="72"/>
        </w:rPr>
      </w:pPr>
    </w:p>
    <w:tbl>
      <w:tblPr>
        <w:tblStyle w:val="TableGrid"/>
        <w:tblpPr w:leftFromText="180" w:rightFromText="180" w:horzAnchor="margin" w:tblpY="1305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693"/>
        <w:gridCol w:w="2693"/>
        <w:gridCol w:w="2552"/>
        <w:gridCol w:w="2247"/>
        <w:gridCol w:w="246"/>
      </w:tblGrid>
      <w:tr w:rsidR="008C4C6D" w:rsidRPr="008C4C6D" w:rsidTr="00D65250">
        <w:tc>
          <w:tcPr>
            <w:tcW w:w="15388" w:type="dxa"/>
            <w:gridSpan w:val="7"/>
          </w:tcPr>
          <w:p w:rsidR="00D874E4" w:rsidRPr="008C4C6D" w:rsidRDefault="00843D70" w:rsidP="00D65250">
            <w:pPr>
              <w:spacing w:after="160" w:line="259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TIGERS spellings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wk</w:t>
            </w:r>
            <w:proofErr w:type="spellEnd"/>
            <w:r w:rsidR="0000525B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9  13</w:t>
            </w:r>
            <w:r w:rsidR="004D56AB" w:rsidRPr="004D56AB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="004D56AB">
              <w:rPr>
                <w:rFonts w:ascii="Comic Sans MS" w:hAnsi="Comic Sans MS"/>
                <w:sz w:val="32"/>
                <w:szCs w:val="32"/>
              </w:rPr>
              <w:t xml:space="preserve"> November</w:t>
            </w:r>
            <w:r w:rsidR="00D874E4" w:rsidRPr="008C4C6D">
              <w:rPr>
                <w:rFonts w:ascii="Comic Sans MS" w:hAnsi="Comic Sans MS"/>
                <w:sz w:val="32"/>
                <w:szCs w:val="32"/>
              </w:rPr>
              <w:t xml:space="preserve">  2020</w:t>
            </w:r>
            <w:r>
              <w:rPr>
                <w:rFonts w:ascii="Comic Sans MS" w:hAnsi="Comic Sans MS"/>
                <w:sz w:val="32"/>
                <w:szCs w:val="32"/>
              </w:rPr>
              <w:t xml:space="preserve"> (test on 20</w:t>
            </w:r>
            <w:r w:rsidR="00286464" w:rsidRPr="008C4C6D">
              <w:rPr>
                <w:rFonts w:ascii="Comic Sans MS" w:hAnsi="Comic Sans MS"/>
                <w:sz w:val="32"/>
                <w:szCs w:val="32"/>
              </w:rPr>
              <w:t>th</w:t>
            </w:r>
            <w:r w:rsidR="00A740E7" w:rsidRPr="008C4C6D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8C4C6D" w:rsidRPr="008C4C6D" w:rsidTr="00D65250">
        <w:tc>
          <w:tcPr>
            <w:tcW w:w="2405" w:type="dxa"/>
          </w:tcPr>
          <w:p w:rsidR="00D874E4" w:rsidRPr="00DC0634" w:rsidRDefault="00D874E4" w:rsidP="00D65250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  <w:r w:rsidRPr="008C4C6D">
              <w:rPr>
                <w:rFonts w:ascii="Comic Sans MS" w:hAnsi="Comic Sans MS"/>
                <w:sz w:val="32"/>
                <w:szCs w:val="32"/>
              </w:rPr>
              <w:t>1</w:t>
            </w:r>
            <w:r w:rsidRPr="008C4C6D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Pr="008C4C6D">
              <w:rPr>
                <w:rFonts w:ascii="Comic Sans MS" w:hAnsi="Comic Sans MS"/>
                <w:sz w:val="32"/>
                <w:szCs w:val="32"/>
              </w:rPr>
              <w:t xml:space="preserve"> attempt</w:t>
            </w: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  <w:r w:rsidRPr="008C4C6D">
              <w:rPr>
                <w:rFonts w:ascii="Comic Sans MS" w:hAnsi="Comic Sans MS"/>
                <w:sz w:val="32"/>
                <w:szCs w:val="32"/>
              </w:rPr>
              <w:t>2</w:t>
            </w:r>
            <w:r w:rsidRPr="008C4C6D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 w:rsidRPr="008C4C6D">
              <w:rPr>
                <w:rFonts w:ascii="Comic Sans MS" w:hAnsi="Comic Sans MS"/>
                <w:sz w:val="32"/>
                <w:szCs w:val="32"/>
              </w:rPr>
              <w:t xml:space="preserve"> attempt</w:t>
            </w: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  <w:r w:rsidRPr="008C4C6D">
              <w:rPr>
                <w:rFonts w:ascii="Comic Sans MS" w:hAnsi="Comic Sans MS"/>
                <w:sz w:val="32"/>
                <w:szCs w:val="32"/>
              </w:rPr>
              <w:t>3</w:t>
            </w:r>
            <w:r w:rsidRPr="008C4C6D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 w:rsidRPr="008C4C6D">
              <w:rPr>
                <w:rFonts w:ascii="Comic Sans MS" w:hAnsi="Comic Sans MS"/>
                <w:sz w:val="32"/>
                <w:szCs w:val="32"/>
              </w:rPr>
              <w:t xml:space="preserve"> attempt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  <w:r w:rsidRPr="008C4C6D">
              <w:rPr>
                <w:rFonts w:ascii="Comic Sans MS" w:hAnsi="Comic Sans MS"/>
                <w:sz w:val="32"/>
                <w:szCs w:val="32"/>
              </w:rPr>
              <w:t>4</w:t>
            </w:r>
            <w:r w:rsidRPr="008C4C6D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8C4C6D">
              <w:rPr>
                <w:rFonts w:ascii="Comic Sans MS" w:hAnsi="Comic Sans MS"/>
                <w:sz w:val="32"/>
                <w:szCs w:val="32"/>
              </w:rPr>
              <w:t xml:space="preserve"> attempt</w:t>
            </w: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  <w:r w:rsidRPr="008C4C6D">
              <w:rPr>
                <w:rFonts w:ascii="Comic Sans MS" w:hAnsi="Comic Sans MS"/>
                <w:sz w:val="32"/>
                <w:szCs w:val="32"/>
              </w:rPr>
              <w:t>5</w:t>
            </w:r>
            <w:r w:rsidRPr="008C4C6D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8C4C6D">
              <w:rPr>
                <w:rFonts w:ascii="Comic Sans MS" w:hAnsi="Comic Sans MS"/>
                <w:sz w:val="32"/>
                <w:szCs w:val="32"/>
              </w:rPr>
              <w:t xml:space="preserve"> attempt</w:t>
            </w: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accept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except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knot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peace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piece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plain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plane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weather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whether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1B182E" w:rsidRPr="008C4C6D" w:rsidRDefault="001B182E" w:rsidP="00D652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2" w:type="dxa"/>
          </w:tcPr>
          <w:p w:rsidR="001B182E" w:rsidRPr="008C4C6D" w:rsidRDefault="001B182E" w:rsidP="00D652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1B182E" w:rsidRPr="008C4C6D" w:rsidRDefault="001B182E" w:rsidP="00D652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93" w:type="dxa"/>
          </w:tcPr>
          <w:p w:rsidR="001B182E" w:rsidRPr="008C4C6D" w:rsidRDefault="001B182E" w:rsidP="00D6525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B182E" w:rsidRPr="008C4C6D" w:rsidRDefault="001B182E" w:rsidP="00D652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2" w:type="dxa"/>
          </w:tcPr>
          <w:p w:rsidR="001B182E" w:rsidRPr="008C4C6D" w:rsidRDefault="001B182E" w:rsidP="00D652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47" w:type="dxa"/>
          </w:tcPr>
          <w:p w:rsidR="001B182E" w:rsidRPr="008C4C6D" w:rsidRDefault="001B182E" w:rsidP="00D652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6" w:type="dxa"/>
          </w:tcPr>
          <w:p w:rsidR="001B182E" w:rsidRPr="008C4C6D" w:rsidRDefault="001B182E" w:rsidP="00D6525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874E4" w:rsidRPr="008C4C6D" w:rsidRDefault="00D874E4" w:rsidP="00D87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693"/>
        <w:gridCol w:w="2693"/>
        <w:gridCol w:w="2552"/>
        <w:gridCol w:w="2247"/>
        <w:gridCol w:w="246"/>
      </w:tblGrid>
      <w:tr w:rsidR="008C4C6D" w:rsidRPr="008C4C6D" w:rsidTr="00D65250">
        <w:tc>
          <w:tcPr>
            <w:tcW w:w="15388" w:type="dxa"/>
            <w:gridSpan w:val="7"/>
          </w:tcPr>
          <w:p w:rsidR="001B182E" w:rsidRPr="008C4C6D" w:rsidRDefault="001B182E" w:rsidP="00D65250">
            <w:pPr>
              <w:spacing w:after="160" w:line="259" w:lineRule="auto"/>
              <w:rPr>
                <w:b/>
                <w:sz w:val="44"/>
                <w:szCs w:val="44"/>
              </w:rPr>
            </w:pPr>
          </w:p>
          <w:p w:rsidR="00D874E4" w:rsidRPr="008C4C6D" w:rsidRDefault="00D874E4" w:rsidP="00286464">
            <w:pPr>
              <w:spacing w:after="160" w:line="259" w:lineRule="auto"/>
              <w:rPr>
                <w:b/>
                <w:sz w:val="44"/>
                <w:szCs w:val="44"/>
              </w:rPr>
            </w:pPr>
            <w:r w:rsidRPr="008C4C6D">
              <w:rPr>
                <w:b/>
                <w:sz w:val="44"/>
                <w:szCs w:val="44"/>
              </w:rPr>
              <w:t>MONKEYS spellings</w:t>
            </w:r>
            <w:r w:rsidR="00843D70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843D70">
              <w:rPr>
                <w:b/>
                <w:sz w:val="44"/>
                <w:szCs w:val="44"/>
              </w:rPr>
              <w:t>wk</w:t>
            </w:r>
            <w:proofErr w:type="spellEnd"/>
            <w:r w:rsidR="0000525B">
              <w:rPr>
                <w:b/>
                <w:sz w:val="44"/>
                <w:szCs w:val="44"/>
              </w:rPr>
              <w:t xml:space="preserve"> </w:t>
            </w:r>
            <w:r w:rsidR="00843D70">
              <w:rPr>
                <w:b/>
                <w:sz w:val="44"/>
                <w:szCs w:val="44"/>
              </w:rPr>
              <w:t>9  13</w:t>
            </w:r>
            <w:r w:rsidR="00786119" w:rsidRPr="00786119">
              <w:rPr>
                <w:b/>
                <w:sz w:val="44"/>
                <w:szCs w:val="44"/>
                <w:vertAlign w:val="superscript"/>
              </w:rPr>
              <w:t>th</w:t>
            </w:r>
            <w:r w:rsidR="00786119">
              <w:rPr>
                <w:b/>
                <w:sz w:val="44"/>
                <w:szCs w:val="44"/>
              </w:rPr>
              <w:t xml:space="preserve"> November</w:t>
            </w:r>
            <w:r w:rsidRPr="008C4C6D">
              <w:rPr>
                <w:sz w:val="44"/>
                <w:szCs w:val="44"/>
              </w:rPr>
              <w:t xml:space="preserve">  2020</w:t>
            </w:r>
            <w:r w:rsidR="00A740E7" w:rsidRPr="008C4C6D">
              <w:rPr>
                <w:sz w:val="44"/>
                <w:szCs w:val="44"/>
              </w:rPr>
              <w:t xml:space="preserve">   (test on </w:t>
            </w:r>
            <w:r w:rsidR="00843D70">
              <w:rPr>
                <w:sz w:val="44"/>
                <w:szCs w:val="44"/>
              </w:rPr>
              <w:t>20</w:t>
            </w:r>
            <w:r w:rsidR="00286464" w:rsidRPr="008C4C6D">
              <w:rPr>
                <w:sz w:val="44"/>
                <w:szCs w:val="44"/>
              </w:rPr>
              <w:t>th</w:t>
            </w:r>
            <w:r w:rsidR="00A740E7" w:rsidRPr="008C4C6D">
              <w:rPr>
                <w:sz w:val="44"/>
                <w:szCs w:val="44"/>
              </w:rPr>
              <w:t>)</w:t>
            </w: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  <w:r w:rsidRPr="008C4C6D">
              <w:rPr>
                <w:sz w:val="44"/>
                <w:szCs w:val="44"/>
              </w:rPr>
              <w:t>1</w:t>
            </w:r>
            <w:r w:rsidRPr="008C4C6D">
              <w:rPr>
                <w:sz w:val="44"/>
                <w:szCs w:val="44"/>
                <w:vertAlign w:val="superscript"/>
              </w:rPr>
              <w:t>st</w:t>
            </w:r>
            <w:r w:rsidRPr="008C4C6D">
              <w:rPr>
                <w:sz w:val="44"/>
                <w:szCs w:val="44"/>
              </w:rPr>
              <w:t xml:space="preserve"> attempt</w:t>
            </w: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  <w:r w:rsidRPr="008C4C6D">
              <w:rPr>
                <w:sz w:val="44"/>
                <w:szCs w:val="44"/>
              </w:rPr>
              <w:t>2</w:t>
            </w:r>
            <w:r w:rsidRPr="008C4C6D">
              <w:rPr>
                <w:sz w:val="44"/>
                <w:szCs w:val="44"/>
                <w:vertAlign w:val="superscript"/>
              </w:rPr>
              <w:t>nd</w:t>
            </w:r>
            <w:r w:rsidRPr="008C4C6D">
              <w:rPr>
                <w:sz w:val="44"/>
                <w:szCs w:val="44"/>
              </w:rPr>
              <w:t xml:space="preserve"> attempt</w:t>
            </w: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  <w:r w:rsidRPr="008C4C6D">
              <w:rPr>
                <w:sz w:val="44"/>
                <w:szCs w:val="44"/>
              </w:rPr>
              <w:t>3</w:t>
            </w:r>
            <w:r w:rsidRPr="008C4C6D">
              <w:rPr>
                <w:sz w:val="44"/>
                <w:szCs w:val="44"/>
                <w:vertAlign w:val="superscript"/>
              </w:rPr>
              <w:t>rd</w:t>
            </w:r>
            <w:r w:rsidRPr="008C4C6D">
              <w:rPr>
                <w:sz w:val="44"/>
                <w:szCs w:val="44"/>
              </w:rPr>
              <w:t xml:space="preserve"> attempt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  <w:r w:rsidRPr="008C4C6D">
              <w:rPr>
                <w:sz w:val="44"/>
                <w:szCs w:val="44"/>
              </w:rPr>
              <w:t>4</w:t>
            </w:r>
            <w:r w:rsidRPr="008C4C6D">
              <w:rPr>
                <w:sz w:val="44"/>
                <w:szCs w:val="44"/>
                <w:vertAlign w:val="superscript"/>
              </w:rPr>
              <w:t>th</w:t>
            </w:r>
            <w:r w:rsidRPr="008C4C6D">
              <w:rPr>
                <w:sz w:val="44"/>
                <w:szCs w:val="44"/>
              </w:rPr>
              <w:t xml:space="preserve"> attempt</w:t>
            </w: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  <w:r w:rsidRPr="008C4C6D">
              <w:rPr>
                <w:sz w:val="44"/>
                <w:szCs w:val="44"/>
              </w:rPr>
              <w:t>5</w:t>
            </w:r>
            <w:r w:rsidRPr="008C4C6D">
              <w:rPr>
                <w:sz w:val="44"/>
                <w:szCs w:val="44"/>
                <w:vertAlign w:val="superscript"/>
              </w:rPr>
              <w:t>th</w:t>
            </w:r>
            <w:r w:rsidRPr="008C4C6D">
              <w:rPr>
                <w:sz w:val="44"/>
                <w:szCs w:val="44"/>
              </w:rPr>
              <w:t xml:space="preserve"> attempt</w:t>
            </w: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age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huge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change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charge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bulge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village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range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orange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hinge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</w:tr>
      <w:tr w:rsidR="00D874E4" w:rsidRPr="008C4C6D" w:rsidTr="00D65250">
        <w:tc>
          <w:tcPr>
            <w:tcW w:w="2405" w:type="dxa"/>
          </w:tcPr>
          <w:p w:rsidR="00D874E4" w:rsidRPr="008C4C6D" w:rsidRDefault="00A03DB9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stage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</w:tr>
    </w:tbl>
    <w:p w:rsidR="00D874E4" w:rsidRPr="008C4C6D" w:rsidRDefault="00D874E4" w:rsidP="00D874E4"/>
    <w:p w:rsidR="00D874E4" w:rsidRPr="008C4C6D" w:rsidRDefault="00D874E4" w:rsidP="00D874E4"/>
    <w:p w:rsidR="00D874E4" w:rsidRPr="008C4C6D" w:rsidRDefault="00D874E4" w:rsidP="00D874E4"/>
    <w:p w:rsidR="00D874E4" w:rsidRPr="008C4C6D" w:rsidRDefault="00D874E4" w:rsidP="00D87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693"/>
        <w:gridCol w:w="2693"/>
        <w:gridCol w:w="2552"/>
        <w:gridCol w:w="2247"/>
        <w:gridCol w:w="246"/>
      </w:tblGrid>
      <w:tr w:rsidR="008C4C6D" w:rsidRPr="008C4C6D" w:rsidTr="00D65250">
        <w:tc>
          <w:tcPr>
            <w:tcW w:w="15388" w:type="dxa"/>
            <w:gridSpan w:val="7"/>
          </w:tcPr>
          <w:p w:rsidR="00D874E4" w:rsidRPr="008C4C6D" w:rsidRDefault="00D874E4" w:rsidP="00D65250">
            <w:pPr>
              <w:spacing w:after="160" w:line="259" w:lineRule="auto"/>
              <w:rPr>
                <w:b/>
                <w:sz w:val="44"/>
                <w:szCs w:val="44"/>
              </w:rPr>
            </w:pPr>
            <w:r w:rsidRPr="008C4C6D">
              <w:rPr>
                <w:b/>
                <w:sz w:val="44"/>
                <w:szCs w:val="44"/>
              </w:rPr>
              <w:t>BEARS spellings</w:t>
            </w:r>
            <w:r w:rsidR="00843D70">
              <w:rPr>
                <w:b/>
                <w:sz w:val="44"/>
                <w:szCs w:val="44"/>
              </w:rPr>
              <w:t xml:space="preserve">  </w:t>
            </w:r>
            <w:proofErr w:type="spellStart"/>
            <w:r w:rsidR="00843D70">
              <w:rPr>
                <w:b/>
                <w:sz w:val="44"/>
                <w:szCs w:val="44"/>
              </w:rPr>
              <w:t>wk</w:t>
            </w:r>
            <w:proofErr w:type="spellEnd"/>
            <w:r w:rsidR="0000525B">
              <w:rPr>
                <w:b/>
                <w:sz w:val="44"/>
                <w:szCs w:val="44"/>
              </w:rPr>
              <w:t xml:space="preserve"> </w:t>
            </w:r>
            <w:r w:rsidR="00843D70">
              <w:rPr>
                <w:b/>
                <w:sz w:val="44"/>
                <w:szCs w:val="44"/>
              </w:rPr>
              <w:t>9  13</w:t>
            </w:r>
            <w:r w:rsidR="00786119" w:rsidRPr="00786119">
              <w:rPr>
                <w:sz w:val="44"/>
                <w:szCs w:val="44"/>
                <w:vertAlign w:val="superscript"/>
              </w:rPr>
              <w:t>th</w:t>
            </w:r>
            <w:r w:rsidR="00786119">
              <w:rPr>
                <w:sz w:val="44"/>
                <w:szCs w:val="44"/>
              </w:rPr>
              <w:t xml:space="preserve"> November</w:t>
            </w:r>
            <w:r w:rsidRPr="008C4C6D">
              <w:rPr>
                <w:sz w:val="44"/>
                <w:szCs w:val="44"/>
              </w:rPr>
              <w:t xml:space="preserve">  2020</w:t>
            </w:r>
            <w:r w:rsidR="00843D70">
              <w:rPr>
                <w:sz w:val="44"/>
                <w:szCs w:val="44"/>
              </w:rPr>
              <w:t xml:space="preserve">  (test on 20</w:t>
            </w:r>
            <w:r w:rsidR="00286464" w:rsidRPr="008C4C6D">
              <w:rPr>
                <w:sz w:val="44"/>
                <w:szCs w:val="44"/>
              </w:rPr>
              <w:t>th</w:t>
            </w:r>
            <w:r w:rsidR="00A740E7" w:rsidRPr="008C4C6D">
              <w:rPr>
                <w:sz w:val="44"/>
                <w:szCs w:val="44"/>
              </w:rPr>
              <w:t>)</w:t>
            </w: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  <w:r w:rsidRPr="008C4C6D">
              <w:rPr>
                <w:sz w:val="44"/>
                <w:szCs w:val="44"/>
              </w:rPr>
              <w:t>1</w:t>
            </w:r>
            <w:r w:rsidRPr="008C4C6D">
              <w:rPr>
                <w:sz w:val="44"/>
                <w:szCs w:val="44"/>
                <w:vertAlign w:val="superscript"/>
              </w:rPr>
              <w:t>st</w:t>
            </w:r>
            <w:r w:rsidRPr="008C4C6D">
              <w:rPr>
                <w:sz w:val="44"/>
                <w:szCs w:val="44"/>
              </w:rPr>
              <w:t xml:space="preserve"> attempt</w:t>
            </w: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  <w:r w:rsidRPr="008C4C6D">
              <w:rPr>
                <w:sz w:val="44"/>
                <w:szCs w:val="44"/>
              </w:rPr>
              <w:t>2</w:t>
            </w:r>
            <w:r w:rsidRPr="008C4C6D">
              <w:rPr>
                <w:sz w:val="44"/>
                <w:szCs w:val="44"/>
                <w:vertAlign w:val="superscript"/>
              </w:rPr>
              <w:t>nd</w:t>
            </w:r>
            <w:r w:rsidRPr="008C4C6D">
              <w:rPr>
                <w:sz w:val="44"/>
                <w:szCs w:val="44"/>
              </w:rPr>
              <w:t xml:space="preserve"> attempt</w:t>
            </w: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  <w:r w:rsidRPr="008C4C6D">
              <w:rPr>
                <w:sz w:val="44"/>
                <w:szCs w:val="44"/>
              </w:rPr>
              <w:t>3</w:t>
            </w:r>
            <w:r w:rsidRPr="008C4C6D">
              <w:rPr>
                <w:sz w:val="44"/>
                <w:szCs w:val="44"/>
                <w:vertAlign w:val="superscript"/>
              </w:rPr>
              <w:t>rd</w:t>
            </w:r>
            <w:r w:rsidRPr="008C4C6D">
              <w:rPr>
                <w:sz w:val="44"/>
                <w:szCs w:val="44"/>
              </w:rPr>
              <w:t xml:space="preserve"> attempt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  <w:r w:rsidRPr="008C4C6D">
              <w:rPr>
                <w:sz w:val="44"/>
                <w:szCs w:val="44"/>
              </w:rPr>
              <w:t>4</w:t>
            </w:r>
            <w:r w:rsidRPr="008C4C6D">
              <w:rPr>
                <w:sz w:val="44"/>
                <w:szCs w:val="44"/>
                <w:vertAlign w:val="superscript"/>
              </w:rPr>
              <w:t>th</w:t>
            </w:r>
            <w:r w:rsidRPr="008C4C6D">
              <w:rPr>
                <w:sz w:val="44"/>
                <w:szCs w:val="44"/>
              </w:rPr>
              <w:t xml:space="preserve"> attempt</w:t>
            </w: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  <w:r w:rsidRPr="008C4C6D">
              <w:rPr>
                <w:sz w:val="44"/>
                <w:szCs w:val="44"/>
              </w:rPr>
              <w:t>5</w:t>
            </w:r>
            <w:r w:rsidRPr="008C4C6D">
              <w:rPr>
                <w:sz w:val="44"/>
                <w:szCs w:val="44"/>
                <w:vertAlign w:val="superscript"/>
              </w:rPr>
              <w:t>th</w:t>
            </w:r>
            <w:r w:rsidRPr="008C4C6D">
              <w:rPr>
                <w:sz w:val="44"/>
                <w:szCs w:val="44"/>
              </w:rPr>
              <w:t xml:space="preserve"> attempt</w:t>
            </w: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D04E4C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bank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D04E4C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honk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D04E4C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tank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D04E4C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pink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D04E4C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think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D04E4C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kit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D04E4C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skin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D04E4C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frisky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D04E4C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sketch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</w:tr>
      <w:tr w:rsidR="008C4C6D" w:rsidRPr="008C4C6D" w:rsidTr="00D65250">
        <w:tc>
          <w:tcPr>
            <w:tcW w:w="2405" w:type="dxa"/>
          </w:tcPr>
          <w:p w:rsidR="00D874E4" w:rsidRPr="008C4C6D" w:rsidRDefault="00D04E4C" w:rsidP="00D65250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basket</w:t>
            </w: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247" w:type="dxa"/>
          </w:tcPr>
          <w:p w:rsidR="00D874E4" w:rsidRPr="008C4C6D" w:rsidRDefault="00D874E4" w:rsidP="00D65250">
            <w:pPr>
              <w:spacing w:after="160" w:line="259" w:lineRule="auto"/>
              <w:rPr>
                <w:sz w:val="44"/>
                <w:szCs w:val="44"/>
              </w:rPr>
            </w:pPr>
          </w:p>
        </w:tc>
        <w:tc>
          <w:tcPr>
            <w:tcW w:w="246" w:type="dxa"/>
          </w:tcPr>
          <w:p w:rsidR="00D874E4" w:rsidRPr="008C4C6D" w:rsidRDefault="00D874E4" w:rsidP="00D65250">
            <w:pPr>
              <w:spacing w:after="160" w:line="259" w:lineRule="auto"/>
            </w:pPr>
          </w:p>
        </w:tc>
      </w:tr>
    </w:tbl>
    <w:p w:rsidR="00D874E4" w:rsidRPr="007327B1" w:rsidRDefault="00D874E4" w:rsidP="00D874E4">
      <w:pPr>
        <w:rPr>
          <w:rFonts w:ascii="Comic Sans MS" w:hAnsi="Comic Sans MS"/>
          <w:b/>
          <w:sz w:val="40"/>
          <w:szCs w:val="40"/>
        </w:rPr>
      </w:pPr>
    </w:p>
    <w:p w:rsidR="00C310F0" w:rsidRPr="00286464" w:rsidRDefault="00C310F0" w:rsidP="00C310F0">
      <w:pPr>
        <w:pStyle w:val="ListParagraph"/>
        <w:ind w:left="1440"/>
        <w:rPr>
          <w:rFonts w:ascii="Comic Sans MS" w:hAnsi="Comic Sans MS"/>
          <w:color w:val="FF0000"/>
          <w:sz w:val="40"/>
          <w:szCs w:val="40"/>
        </w:rPr>
      </w:pPr>
    </w:p>
    <w:p w:rsidR="00DD7E5B" w:rsidRPr="00286464" w:rsidRDefault="00DD7E5B">
      <w:pPr>
        <w:rPr>
          <w:rFonts w:ascii="Comic Sans MS" w:hAnsi="Comic Sans MS"/>
          <w:color w:val="FF0000"/>
          <w:sz w:val="40"/>
          <w:szCs w:val="40"/>
        </w:rPr>
      </w:pPr>
    </w:p>
    <w:sectPr w:rsidR="00DD7E5B" w:rsidRPr="00286464" w:rsidSect="00D87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DCC"/>
    <w:multiLevelType w:val="hybridMultilevel"/>
    <w:tmpl w:val="CF86DA2E"/>
    <w:lvl w:ilvl="0" w:tplc="51FA3F5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1746"/>
    <w:multiLevelType w:val="hybridMultilevel"/>
    <w:tmpl w:val="CF86DA2E"/>
    <w:lvl w:ilvl="0" w:tplc="51FA3F5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055D8"/>
    <w:multiLevelType w:val="hybridMultilevel"/>
    <w:tmpl w:val="49140B7C"/>
    <w:lvl w:ilvl="0" w:tplc="4BDC93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048F1"/>
    <w:multiLevelType w:val="hybridMultilevel"/>
    <w:tmpl w:val="7834E17A"/>
    <w:lvl w:ilvl="0" w:tplc="C5EEE1F8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9B726A"/>
    <w:multiLevelType w:val="hybridMultilevel"/>
    <w:tmpl w:val="AAFACE2C"/>
    <w:lvl w:ilvl="0" w:tplc="57248C6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B1AE2"/>
    <w:multiLevelType w:val="hybridMultilevel"/>
    <w:tmpl w:val="E29C1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3B"/>
    <w:rsid w:val="0000525B"/>
    <w:rsid w:val="00156B44"/>
    <w:rsid w:val="001833AC"/>
    <w:rsid w:val="001B182E"/>
    <w:rsid w:val="002624FB"/>
    <w:rsid w:val="00286464"/>
    <w:rsid w:val="002B4169"/>
    <w:rsid w:val="002C0FE5"/>
    <w:rsid w:val="00312F8D"/>
    <w:rsid w:val="00326A37"/>
    <w:rsid w:val="003518A2"/>
    <w:rsid w:val="00451D9C"/>
    <w:rsid w:val="00494AF0"/>
    <w:rsid w:val="004D56AB"/>
    <w:rsid w:val="004E09BC"/>
    <w:rsid w:val="005374E6"/>
    <w:rsid w:val="00545185"/>
    <w:rsid w:val="00553446"/>
    <w:rsid w:val="00554300"/>
    <w:rsid w:val="005C137D"/>
    <w:rsid w:val="006318BA"/>
    <w:rsid w:val="0066145A"/>
    <w:rsid w:val="006D61AF"/>
    <w:rsid w:val="006F31EE"/>
    <w:rsid w:val="006F6D3B"/>
    <w:rsid w:val="007327B1"/>
    <w:rsid w:val="00766EF4"/>
    <w:rsid w:val="00786119"/>
    <w:rsid w:val="007B7646"/>
    <w:rsid w:val="007F7FF0"/>
    <w:rsid w:val="008307E8"/>
    <w:rsid w:val="00843D70"/>
    <w:rsid w:val="00861432"/>
    <w:rsid w:val="008C4C6D"/>
    <w:rsid w:val="008E2880"/>
    <w:rsid w:val="00952E6D"/>
    <w:rsid w:val="00962014"/>
    <w:rsid w:val="009B7A60"/>
    <w:rsid w:val="009F46DE"/>
    <w:rsid w:val="00A03DB9"/>
    <w:rsid w:val="00A14D1F"/>
    <w:rsid w:val="00A740E7"/>
    <w:rsid w:val="00AA4DAD"/>
    <w:rsid w:val="00AB5395"/>
    <w:rsid w:val="00AC31C7"/>
    <w:rsid w:val="00AF0756"/>
    <w:rsid w:val="00B421D0"/>
    <w:rsid w:val="00B630C6"/>
    <w:rsid w:val="00BF2271"/>
    <w:rsid w:val="00C310F0"/>
    <w:rsid w:val="00CD0A3C"/>
    <w:rsid w:val="00CD2EAA"/>
    <w:rsid w:val="00D04E4C"/>
    <w:rsid w:val="00D57E3B"/>
    <w:rsid w:val="00D874E4"/>
    <w:rsid w:val="00DC0634"/>
    <w:rsid w:val="00DD7375"/>
    <w:rsid w:val="00DD7E5B"/>
    <w:rsid w:val="00EA1E34"/>
    <w:rsid w:val="00EC56D1"/>
    <w:rsid w:val="00EC7DA8"/>
    <w:rsid w:val="00F06234"/>
    <w:rsid w:val="00F678AB"/>
    <w:rsid w:val="00F8340A"/>
    <w:rsid w:val="00F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44065-BF86-45B2-B21B-9B26648D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8A2"/>
    <w:pPr>
      <w:ind w:left="720"/>
      <w:contextualSpacing/>
    </w:pPr>
  </w:style>
  <w:style w:type="table" w:styleId="TableGrid">
    <w:name w:val="Table Grid"/>
    <w:basedOn w:val="TableNormal"/>
    <w:uiPriority w:val="39"/>
    <w:rsid w:val="00D8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Gray</dc:creator>
  <cp:keywords/>
  <dc:description/>
  <cp:lastModifiedBy>Tony Gray</cp:lastModifiedBy>
  <cp:revision>12</cp:revision>
  <cp:lastPrinted>2020-11-04T08:57:00Z</cp:lastPrinted>
  <dcterms:created xsi:type="dcterms:W3CDTF">2020-11-19T08:05:00Z</dcterms:created>
  <dcterms:modified xsi:type="dcterms:W3CDTF">2020-11-19T17:02:00Z</dcterms:modified>
</cp:coreProperties>
</file>